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53AE3" w14:textId="77777777" w:rsidR="00236551" w:rsidRPr="00F970DF" w:rsidRDefault="00236551" w:rsidP="00BA7D90">
      <w:pPr>
        <w:spacing w:after="0" w:line="240" w:lineRule="auto"/>
        <w:ind w:right="400"/>
        <w:jc w:val="center"/>
        <w:rPr>
          <w:rFonts w:eastAsia="Times New Roman" w:cstheme="minorHAnsi"/>
          <w:b/>
          <w:bCs/>
          <w:color w:val="000000"/>
          <w:sz w:val="24"/>
          <w:szCs w:val="24"/>
        </w:rPr>
      </w:pPr>
      <w:bookmarkStart w:id="0" w:name="_GoBack"/>
      <w:bookmarkEnd w:id="0"/>
    </w:p>
    <w:p w14:paraId="0E9116D2" w14:textId="77777777" w:rsidR="00236551" w:rsidRPr="00F970DF" w:rsidRDefault="00236551" w:rsidP="00BA7D90">
      <w:pPr>
        <w:spacing w:after="0" w:line="240" w:lineRule="auto"/>
        <w:ind w:right="400"/>
        <w:jc w:val="center"/>
        <w:rPr>
          <w:rFonts w:eastAsia="Times New Roman" w:cstheme="minorHAnsi"/>
          <w:b/>
          <w:bCs/>
          <w:color w:val="000000"/>
          <w:sz w:val="24"/>
          <w:szCs w:val="24"/>
        </w:rPr>
      </w:pPr>
    </w:p>
    <w:p w14:paraId="6F252F88" w14:textId="77777777" w:rsidR="00550825" w:rsidRPr="00F970DF" w:rsidRDefault="00236551" w:rsidP="00BA7D90">
      <w:pPr>
        <w:spacing w:after="0" w:line="240" w:lineRule="auto"/>
        <w:ind w:right="400"/>
        <w:jc w:val="center"/>
        <w:rPr>
          <w:rFonts w:eastAsia="Times New Roman" w:cstheme="minorHAnsi"/>
          <w:b/>
          <w:bCs/>
          <w:color w:val="000000"/>
          <w:sz w:val="24"/>
          <w:szCs w:val="24"/>
        </w:rPr>
      </w:pPr>
      <w:r w:rsidRPr="00F970DF">
        <w:rPr>
          <w:rFonts w:eastAsia="Times New Roman" w:cstheme="minorHAnsi"/>
          <w:b/>
          <w:bCs/>
          <w:color w:val="000000"/>
          <w:sz w:val="24"/>
          <w:szCs w:val="24"/>
        </w:rPr>
        <w:t xml:space="preserve">                                                                                                                                                            </w:t>
      </w:r>
      <w:r w:rsidR="00550825" w:rsidRPr="00F970DF">
        <w:rPr>
          <w:rFonts w:eastAsia="Times New Roman" w:cstheme="minorHAnsi"/>
          <w:b/>
          <w:bCs/>
          <w:color w:val="000000"/>
          <w:sz w:val="24"/>
          <w:szCs w:val="24"/>
        </w:rPr>
        <w:t xml:space="preserve">          </w:t>
      </w:r>
    </w:p>
    <w:p w14:paraId="009D6BEC" w14:textId="0AE61D72" w:rsidR="00236551" w:rsidRPr="00F970DF" w:rsidRDefault="00550825" w:rsidP="00BA7D90">
      <w:pPr>
        <w:spacing w:after="0" w:line="240" w:lineRule="auto"/>
        <w:ind w:right="400"/>
        <w:jc w:val="center"/>
        <w:rPr>
          <w:rFonts w:eastAsia="Times New Roman" w:cstheme="minorHAnsi"/>
          <w:b/>
          <w:bCs/>
          <w:color w:val="000000"/>
          <w:sz w:val="24"/>
          <w:szCs w:val="24"/>
        </w:rPr>
      </w:pPr>
      <w:r w:rsidRPr="00F970DF">
        <w:rPr>
          <w:rFonts w:eastAsia="Times New Roman" w:cstheme="minorHAnsi"/>
          <w:b/>
          <w:bCs/>
          <w:color w:val="000000"/>
          <w:sz w:val="24"/>
          <w:szCs w:val="24"/>
        </w:rPr>
        <w:t xml:space="preserve">                                                   </w:t>
      </w:r>
      <w:r w:rsidR="00236551" w:rsidRPr="00F970DF">
        <w:rPr>
          <w:rFonts w:cstheme="minorHAnsi"/>
          <w:noProof/>
          <w:color w:val="000000"/>
          <w:sz w:val="24"/>
          <w:szCs w:val="24"/>
          <w:bdr w:val="none" w:sz="0" w:space="0" w:color="auto" w:frame="1"/>
        </w:rPr>
        <w:drawing>
          <wp:inline distT="0" distB="0" distL="0" distR="0" wp14:anchorId="658757F6" wp14:editId="14465535">
            <wp:extent cx="2552700" cy="895350"/>
            <wp:effectExtent l="0" t="0" r="0" b="0"/>
            <wp:docPr id="11" name="Picture 11" descr="Faktoj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ktoj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895350"/>
                    </a:xfrm>
                    <a:prstGeom prst="rect">
                      <a:avLst/>
                    </a:prstGeom>
                    <a:noFill/>
                    <a:ln>
                      <a:noFill/>
                    </a:ln>
                  </pic:spPr>
                </pic:pic>
              </a:graphicData>
            </a:graphic>
          </wp:inline>
        </w:drawing>
      </w:r>
    </w:p>
    <w:p w14:paraId="3241E56C" w14:textId="77777777" w:rsidR="00550825" w:rsidRPr="00F970DF" w:rsidRDefault="00550825" w:rsidP="00BA7D90">
      <w:pPr>
        <w:spacing w:after="0" w:line="240" w:lineRule="auto"/>
        <w:ind w:right="400"/>
        <w:jc w:val="center"/>
        <w:rPr>
          <w:rFonts w:eastAsia="Times New Roman" w:cstheme="minorHAnsi"/>
          <w:b/>
          <w:bCs/>
          <w:color w:val="000000"/>
          <w:sz w:val="40"/>
          <w:szCs w:val="40"/>
        </w:rPr>
      </w:pPr>
    </w:p>
    <w:p w14:paraId="250B2BEA" w14:textId="77777777" w:rsidR="00550825" w:rsidRPr="00F970DF" w:rsidRDefault="00550825" w:rsidP="00BA7D90">
      <w:pPr>
        <w:spacing w:after="0" w:line="240" w:lineRule="auto"/>
        <w:ind w:right="400"/>
        <w:jc w:val="center"/>
        <w:rPr>
          <w:rFonts w:eastAsia="Times New Roman" w:cstheme="minorHAnsi"/>
          <w:b/>
          <w:bCs/>
          <w:color w:val="000000"/>
          <w:sz w:val="40"/>
          <w:szCs w:val="40"/>
        </w:rPr>
      </w:pPr>
    </w:p>
    <w:p w14:paraId="38A08085" w14:textId="77777777" w:rsidR="00BA7D90" w:rsidRPr="00F970DF" w:rsidRDefault="00502B4B" w:rsidP="00BA7D90">
      <w:pPr>
        <w:spacing w:after="0" w:line="240" w:lineRule="auto"/>
        <w:ind w:right="400"/>
        <w:jc w:val="center"/>
        <w:rPr>
          <w:rFonts w:eastAsia="Times New Roman" w:cstheme="minorHAnsi"/>
          <w:sz w:val="40"/>
          <w:szCs w:val="40"/>
        </w:rPr>
      </w:pPr>
      <w:proofErr w:type="spellStart"/>
      <w:r w:rsidRPr="00F970DF">
        <w:rPr>
          <w:rFonts w:eastAsia="Times New Roman" w:cstheme="minorHAnsi"/>
          <w:b/>
          <w:bCs/>
          <w:color w:val="000000"/>
          <w:sz w:val="40"/>
          <w:szCs w:val="40"/>
        </w:rPr>
        <w:t>Kodi</w:t>
      </w:r>
      <w:proofErr w:type="spellEnd"/>
      <w:r w:rsidRPr="00F970DF">
        <w:rPr>
          <w:rFonts w:eastAsia="Times New Roman" w:cstheme="minorHAnsi"/>
          <w:b/>
          <w:bCs/>
          <w:color w:val="000000"/>
          <w:sz w:val="40"/>
          <w:szCs w:val="40"/>
        </w:rPr>
        <w:t xml:space="preserve"> </w:t>
      </w:r>
      <w:proofErr w:type="spellStart"/>
      <w:r w:rsidRPr="00F970DF">
        <w:rPr>
          <w:rFonts w:eastAsia="Times New Roman" w:cstheme="minorHAnsi"/>
          <w:b/>
          <w:bCs/>
          <w:color w:val="000000"/>
          <w:sz w:val="40"/>
          <w:szCs w:val="40"/>
        </w:rPr>
        <w:t>i</w:t>
      </w:r>
      <w:proofErr w:type="spellEnd"/>
      <w:r w:rsidRPr="00F970DF">
        <w:rPr>
          <w:rFonts w:eastAsia="Times New Roman" w:cstheme="minorHAnsi"/>
          <w:b/>
          <w:bCs/>
          <w:color w:val="000000"/>
          <w:sz w:val="40"/>
          <w:szCs w:val="40"/>
        </w:rPr>
        <w:t xml:space="preserve"> </w:t>
      </w:r>
      <w:proofErr w:type="spellStart"/>
      <w:r w:rsidRPr="00F970DF">
        <w:rPr>
          <w:rFonts w:eastAsia="Times New Roman" w:cstheme="minorHAnsi"/>
          <w:b/>
          <w:bCs/>
          <w:color w:val="000000"/>
          <w:sz w:val="40"/>
          <w:szCs w:val="40"/>
        </w:rPr>
        <w:t>E</w:t>
      </w:r>
      <w:r w:rsidR="00BA7D90" w:rsidRPr="00F970DF">
        <w:rPr>
          <w:rFonts w:eastAsia="Times New Roman" w:cstheme="minorHAnsi"/>
          <w:b/>
          <w:bCs/>
          <w:color w:val="000000"/>
          <w:sz w:val="40"/>
          <w:szCs w:val="40"/>
        </w:rPr>
        <w:t>tikës</w:t>
      </w:r>
      <w:proofErr w:type="spellEnd"/>
      <w:r w:rsidR="00BA7D90" w:rsidRPr="00F970DF">
        <w:rPr>
          <w:rFonts w:eastAsia="Times New Roman" w:cstheme="minorHAnsi"/>
          <w:b/>
          <w:bCs/>
          <w:color w:val="000000"/>
          <w:sz w:val="40"/>
          <w:szCs w:val="40"/>
        </w:rPr>
        <w:t xml:space="preserve"> </w:t>
      </w:r>
      <w:proofErr w:type="spellStart"/>
      <w:r w:rsidR="00BA7D90" w:rsidRPr="00F970DF">
        <w:rPr>
          <w:rFonts w:eastAsia="Times New Roman" w:cstheme="minorHAnsi"/>
          <w:b/>
          <w:bCs/>
          <w:color w:val="000000"/>
          <w:sz w:val="40"/>
          <w:szCs w:val="40"/>
        </w:rPr>
        <w:t>dhe</w:t>
      </w:r>
      <w:proofErr w:type="spellEnd"/>
      <w:r w:rsidR="00BA7D90" w:rsidRPr="00F970DF">
        <w:rPr>
          <w:rFonts w:eastAsia="Times New Roman" w:cstheme="minorHAnsi"/>
          <w:b/>
          <w:bCs/>
          <w:color w:val="000000"/>
          <w:sz w:val="40"/>
          <w:szCs w:val="40"/>
        </w:rPr>
        <w:t xml:space="preserve"> </w:t>
      </w:r>
      <w:proofErr w:type="spellStart"/>
      <w:r w:rsidRPr="00F970DF">
        <w:rPr>
          <w:rFonts w:eastAsia="Times New Roman" w:cstheme="minorHAnsi"/>
          <w:b/>
          <w:bCs/>
          <w:color w:val="000000"/>
          <w:sz w:val="40"/>
          <w:szCs w:val="40"/>
        </w:rPr>
        <w:t>Sjelljes</w:t>
      </w:r>
      <w:proofErr w:type="spellEnd"/>
      <w:r w:rsidRPr="00F970DF">
        <w:rPr>
          <w:rFonts w:eastAsia="Times New Roman" w:cstheme="minorHAnsi"/>
          <w:b/>
          <w:bCs/>
          <w:color w:val="000000"/>
          <w:sz w:val="40"/>
          <w:szCs w:val="40"/>
        </w:rPr>
        <w:t xml:space="preserve"> </w:t>
      </w:r>
    </w:p>
    <w:p w14:paraId="006F3B9C" w14:textId="77777777" w:rsidR="00BA7D90" w:rsidRPr="00F970DF" w:rsidRDefault="00BA7D90" w:rsidP="00BA7D90">
      <w:pPr>
        <w:spacing w:after="0" w:line="240" w:lineRule="auto"/>
        <w:rPr>
          <w:rFonts w:eastAsia="Times New Roman" w:cstheme="minorHAnsi"/>
          <w:sz w:val="24"/>
          <w:szCs w:val="24"/>
        </w:rPr>
      </w:pPr>
    </w:p>
    <w:p w14:paraId="464E7DD4" w14:textId="77777777" w:rsidR="00550825" w:rsidRPr="00F970DF" w:rsidRDefault="00550825" w:rsidP="00BA7D90">
      <w:pPr>
        <w:spacing w:after="0" w:line="240" w:lineRule="auto"/>
        <w:ind w:right="400"/>
        <w:jc w:val="center"/>
        <w:rPr>
          <w:rFonts w:eastAsia="Times New Roman" w:cstheme="minorHAnsi"/>
          <w:b/>
          <w:bCs/>
          <w:color w:val="000000"/>
          <w:sz w:val="32"/>
          <w:szCs w:val="32"/>
          <w:u w:val="single"/>
        </w:rPr>
      </w:pPr>
    </w:p>
    <w:p w14:paraId="4C3E03A9" w14:textId="77777777" w:rsidR="00550825" w:rsidRPr="00F970DF" w:rsidRDefault="00550825" w:rsidP="00BA7D90">
      <w:pPr>
        <w:spacing w:after="0" w:line="240" w:lineRule="auto"/>
        <w:ind w:right="400"/>
        <w:jc w:val="center"/>
        <w:rPr>
          <w:rFonts w:eastAsia="Times New Roman" w:cstheme="minorHAnsi"/>
          <w:b/>
          <w:bCs/>
          <w:color w:val="000000"/>
          <w:sz w:val="32"/>
          <w:szCs w:val="32"/>
          <w:u w:val="single"/>
        </w:rPr>
      </w:pPr>
    </w:p>
    <w:p w14:paraId="021F40F1" w14:textId="77777777" w:rsidR="00BA7D90" w:rsidRPr="00F970DF" w:rsidRDefault="00502B4B" w:rsidP="00BA7D90">
      <w:pPr>
        <w:spacing w:after="0" w:line="240" w:lineRule="auto"/>
        <w:ind w:right="400"/>
        <w:jc w:val="center"/>
        <w:rPr>
          <w:rFonts w:eastAsia="Times New Roman" w:cstheme="minorHAnsi"/>
          <w:sz w:val="32"/>
          <w:szCs w:val="32"/>
          <w:u w:val="single"/>
        </w:rPr>
      </w:pPr>
      <w:proofErr w:type="spellStart"/>
      <w:r w:rsidRPr="00F970DF">
        <w:rPr>
          <w:rFonts w:eastAsia="Times New Roman" w:cstheme="minorHAnsi"/>
          <w:b/>
          <w:bCs/>
          <w:color w:val="000000"/>
          <w:sz w:val="32"/>
          <w:szCs w:val="32"/>
          <w:u w:val="single"/>
        </w:rPr>
        <w:t>Qendra</w:t>
      </w:r>
      <w:proofErr w:type="spellEnd"/>
      <w:r w:rsidRPr="00F970DF">
        <w:rPr>
          <w:rFonts w:eastAsia="Times New Roman" w:cstheme="minorHAnsi"/>
          <w:b/>
          <w:bCs/>
          <w:color w:val="000000"/>
          <w:sz w:val="32"/>
          <w:szCs w:val="32"/>
          <w:u w:val="single"/>
        </w:rPr>
        <w:t xml:space="preserve"> </w:t>
      </w:r>
      <w:r w:rsidR="00BA7D90" w:rsidRPr="00F970DF">
        <w:rPr>
          <w:rFonts w:eastAsia="Times New Roman" w:cstheme="minorHAnsi"/>
          <w:b/>
          <w:bCs/>
          <w:color w:val="000000"/>
          <w:sz w:val="32"/>
          <w:szCs w:val="32"/>
          <w:u w:val="single"/>
        </w:rPr>
        <w:t>“</w:t>
      </w:r>
      <w:proofErr w:type="spellStart"/>
      <w:r w:rsidR="00BA7D90" w:rsidRPr="00F970DF">
        <w:rPr>
          <w:rFonts w:eastAsia="Times New Roman" w:cstheme="minorHAnsi"/>
          <w:b/>
          <w:bCs/>
          <w:color w:val="000000"/>
          <w:sz w:val="32"/>
          <w:szCs w:val="32"/>
          <w:u w:val="single"/>
        </w:rPr>
        <w:t>Faktoje</w:t>
      </w:r>
      <w:proofErr w:type="spellEnd"/>
      <w:r w:rsidR="00BA7D90" w:rsidRPr="00F970DF">
        <w:rPr>
          <w:rFonts w:eastAsia="Times New Roman" w:cstheme="minorHAnsi"/>
          <w:b/>
          <w:bCs/>
          <w:color w:val="000000"/>
          <w:sz w:val="32"/>
          <w:szCs w:val="32"/>
          <w:u w:val="single"/>
        </w:rPr>
        <w:t>”</w:t>
      </w:r>
    </w:p>
    <w:p w14:paraId="040B092A" w14:textId="77777777" w:rsidR="00BA7D90" w:rsidRPr="00F970DF" w:rsidRDefault="00BA7D90" w:rsidP="00BA7D90">
      <w:pPr>
        <w:spacing w:after="240" w:line="240" w:lineRule="auto"/>
        <w:rPr>
          <w:rFonts w:eastAsia="Times New Roman" w:cstheme="minorHAnsi"/>
          <w:sz w:val="24"/>
          <w:szCs w:val="24"/>
        </w:rPr>
      </w:pPr>
      <w:r w:rsidRPr="00F970DF">
        <w:rPr>
          <w:rFonts w:eastAsia="Times New Roman" w:cstheme="minorHAnsi"/>
          <w:sz w:val="32"/>
          <w:szCs w:val="32"/>
        </w:rPr>
        <w:br/>
      </w:r>
    </w:p>
    <w:p w14:paraId="366B38CC" w14:textId="77777777" w:rsidR="00550825" w:rsidRPr="00F970DF" w:rsidRDefault="00550825" w:rsidP="00BA7D90">
      <w:pPr>
        <w:spacing w:after="0" w:line="240" w:lineRule="auto"/>
        <w:ind w:right="380"/>
        <w:jc w:val="center"/>
        <w:rPr>
          <w:rFonts w:eastAsia="Times New Roman" w:cstheme="minorHAnsi"/>
          <w:b/>
          <w:bCs/>
          <w:color w:val="000000"/>
          <w:sz w:val="24"/>
          <w:szCs w:val="24"/>
        </w:rPr>
      </w:pPr>
    </w:p>
    <w:p w14:paraId="4A6EBED8"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1</w:t>
      </w:r>
    </w:p>
    <w:p w14:paraId="159C3FBC" w14:textId="77777777" w:rsidR="00BA7D90" w:rsidRPr="00F970DF" w:rsidRDefault="00BA7D90" w:rsidP="00BA7D90">
      <w:pPr>
        <w:spacing w:after="0" w:line="240" w:lineRule="auto"/>
        <w:rPr>
          <w:rFonts w:eastAsia="Times New Roman" w:cstheme="minorHAnsi"/>
          <w:sz w:val="24"/>
          <w:szCs w:val="24"/>
        </w:rPr>
      </w:pPr>
    </w:p>
    <w:p w14:paraId="2645CBEA" w14:textId="77777777" w:rsidR="00BA7D90" w:rsidRPr="00F970DF" w:rsidRDefault="00BA7D90" w:rsidP="00BA7D90">
      <w:pPr>
        <w:spacing w:after="0" w:line="240" w:lineRule="auto"/>
        <w:ind w:right="380"/>
        <w:jc w:val="both"/>
        <w:rPr>
          <w:rFonts w:eastAsia="Times New Roman" w:cstheme="minorHAnsi"/>
          <w:color w:val="000000"/>
          <w:sz w:val="24"/>
          <w:szCs w:val="24"/>
        </w:rPr>
      </w:pPr>
      <w:r w:rsidRPr="00F970DF">
        <w:rPr>
          <w:rFonts w:eastAsia="Times New Roman" w:cstheme="minorHAnsi"/>
          <w:color w:val="000000"/>
          <w:sz w:val="24"/>
          <w:szCs w:val="24"/>
        </w:rPr>
        <w:t xml:space="preserve">Ky </w:t>
      </w:r>
      <w:proofErr w:type="spellStart"/>
      <w:r w:rsidRPr="00F970DF">
        <w:rPr>
          <w:rFonts w:eastAsia="Times New Roman" w:cstheme="minorHAnsi"/>
          <w:color w:val="000000"/>
          <w:sz w:val="24"/>
          <w:szCs w:val="24"/>
        </w:rPr>
        <w:t>dokument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rregullon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vlerat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standardet</w:t>
      </w:r>
      <w:proofErr w:type="spellEnd"/>
      <w:r w:rsidRPr="00F970DF">
        <w:rPr>
          <w:rFonts w:eastAsia="Times New Roman" w:cstheme="minorHAnsi"/>
          <w:color w:val="000000"/>
          <w:sz w:val="24"/>
          <w:szCs w:val="24"/>
        </w:rPr>
        <w:t xml:space="preserve"> e </w:t>
      </w:r>
      <w:proofErr w:type="spellStart"/>
      <w:r w:rsidR="00502B4B" w:rsidRPr="00F970DF">
        <w:rPr>
          <w:rFonts w:eastAsia="Times New Roman" w:cstheme="minorHAnsi"/>
          <w:color w:val="000000"/>
          <w:sz w:val="24"/>
          <w:szCs w:val="24"/>
        </w:rPr>
        <w:t>Qendrë</w:t>
      </w:r>
      <w:r w:rsidRPr="00F970DF">
        <w:rPr>
          <w:rFonts w:eastAsia="Times New Roman" w:cstheme="minorHAnsi"/>
          <w:color w:val="000000"/>
          <w:sz w:val="24"/>
          <w:szCs w:val="24"/>
        </w:rPr>
        <w:t>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anëtarëve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w:t>
      </w:r>
      <w:r w:rsidR="00502B4B" w:rsidRPr="00F970DF">
        <w:rPr>
          <w:rFonts w:eastAsia="Times New Roman" w:cstheme="minorHAnsi"/>
          <w:color w:val="000000"/>
          <w:sz w:val="24"/>
          <w:szCs w:val="24"/>
        </w:rPr>
        <w: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angazhuar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saj</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orar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plotë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pjesshëm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periudha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shkurtra</w:t>
      </w:r>
      <w:proofErr w:type="spellEnd"/>
      <w:r w:rsidRPr="00F970DF">
        <w:rPr>
          <w:rFonts w:eastAsia="Times New Roman" w:cstheme="minorHAnsi"/>
          <w:color w:val="000000"/>
          <w:sz w:val="24"/>
          <w:szCs w:val="24"/>
        </w:rPr>
        <w:t xml:space="preserve"> (</w:t>
      </w:r>
      <w:r w:rsidR="00502B4B" w:rsidRPr="00F970DF">
        <w:rPr>
          <w:rFonts w:eastAsia="Times New Roman" w:cstheme="minorHAnsi"/>
          <w:color w:val="000000"/>
          <w:sz w:val="24"/>
          <w:szCs w:val="24"/>
        </w:rPr>
        <w:t xml:space="preserve">apo </w:t>
      </w:r>
      <w:proofErr w:type="spellStart"/>
      <w:r w:rsidRPr="00F970DF">
        <w:rPr>
          <w:rFonts w:eastAsia="Times New Roman" w:cstheme="minorHAnsi"/>
          <w:color w:val="000000"/>
          <w:sz w:val="24"/>
          <w:szCs w:val="24"/>
        </w:rPr>
        <w:t>kontrata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w:t>
      </w:r>
      <w:r w:rsidR="00502B4B" w:rsidRPr="00F970DF">
        <w:rPr>
          <w:rFonts w:eastAsia="Times New Roman" w:cstheme="minorHAnsi"/>
          <w:color w:val="000000"/>
          <w:sz w:val="24"/>
          <w:szCs w:val="24"/>
        </w:rPr>
        <w:t>ër</w:t>
      </w:r>
      <w:r w:rsidRPr="00F970DF">
        <w:rPr>
          <w:rFonts w:eastAsia="Times New Roman" w:cstheme="minorHAnsi"/>
          <w:color w:val="000000"/>
          <w:sz w:val="24"/>
          <w:szCs w:val="24"/>
        </w:rPr>
        <w:t>bimi</w:t>
      </w:r>
      <w:proofErr w:type="spellEnd"/>
      <w:r w:rsidRPr="00F970DF">
        <w:rPr>
          <w:rFonts w:eastAsia="Times New Roman" w:cstheme="minorHAnsi"/>
          <w:color w:val="000000"/>
          <w:sz w:val="24"/>
          <w:szCs w:val="24"/>
        </w:rPr>
        <w:t xml:space="preserve">) </w:t>
      </w:r>
    </w:p>
    <w:p w14:paraId="5EACA7D2" w14:textId="77777777" w:rsidR="00BA7D90" w:rsidRPr="00F970DF" w:rsidRDefault="00BA7D90" w:rsidP="00BA7D90">
      <w:pPr>
        <w:spacing w:after="0" w:line="240" w:lineRule="auto"/>
        <w:ind w:right="380"/>
        <w:jc w:val="both"/>
        <w:rPr>
          <w:rFonts w:eastAsia="Times New Roman" w:cstheme="minorHAnsi"/>
          <w:sz w:val="24"/>
          <w:szCs w:val="24"/>
        </w:rPr>
      </w:pPr>
    </w:p>
    <w:p w14:paraId="20AF1EFF" w14:textId="77777777" w:rsidR="00BA7D90" w:rsidRPr="00F970DF" w:rsidRDefault="00BA7D90" w:rsidP="00BA7D90">
      <w:pPr>
        <w:spacing w:after="0" w:line="240" w:lineRule="auto"/>
        <w:rPr>
          <w:rFonts w:eastAsia="Times New Roman" w:cstheme="minorHAnsi"/>
          <w:sz w:val="24"/>
          <w:szCs w:val="24"/>
        </w:rPr>
      </w:pPr>
      <w:proofErr w:type="spellStart"/>
      <w:r w:rsidRPr="00F970DF">
        <w:rPr>
          <w:rFonts w:eastAsia="Times New Roman" w:cstheme="minorHAnsi"/>
          <w:b/>
          <w:bCs/>
          <w:color w:val="000000"/>
          <w:sz w:val="24"/>
          <w:szCs w:val="24"/>
          <w:u w:val="single"/>
        </w:rPr>
        <w:t>Etika</w:t>
      </w:r>
      <w:proofErr w:type="spellEnd"/>
    </w:p>
    <w:p w14:paraId="7944F234" w14:textId="77777777" w:rsidR="00BA7D90" w:rsidRPr="00F970DF" w:rsidRDefault="00BA7D90" w:rsidP="00BA7D90">
      <w:pPr>
        <w:spacing w:after="0" w:line="240" w:lineRule="auto"/>
        <w:rPr>
          <w:rFonts w:eastAsia="Times New Roman" w:cstheme="minorHAnsi"/>
          <w:sz w:val="24"/>
          <w:szCs w:val="24"/>
        </w:rPr>
      </w:pPr>
    </w:p>
    <w:p w14:paraId="650C9F5D"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2</w:t>
      </w:r>
    </w:p>
    <w:p w14:paraId="304A90F9" w14:textId="77777777" w:rsidR="00BA7D90" w:rsidRPr="00F970DF" w:rsidRDefault="00BA7D90" w:rsidP="00BA7D90">
      <w:pPr>
        <w:spacing w:after="0" w:line="240" w:lineRule="auto"/>
        <w:rPr>
          <w:rFonts w:eastAsia="Times New Roman" w:cstheme="minorHAnsi"/>
          <w:sz w:val="24"/>
          <w:szCs w:val="24"/>
        </w:rPr>
      </w:pPr>
    </w:p>
    <w:p w14:paraId="37A8604C"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Vlerat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integritetit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transparencës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llogaridhënies</w:t>
      </w:r>
      <w:proofErr w:type="spellEnd"/>
      <w:r w:rsidRPr="00F970DF">
        <w:rPr>
          <w:rFonts w:eastAsia="Times New Roman" w:cstheme="minorHAnsi"/>
          <w:color w:val="000000"/>
          <w:sz w:val="24"/>
          <w:szCs w:val="24"/>
        </w:rPr>
        <w:t xml:space="preserve"> do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udhëheqin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Prandaj</w:t>
      </w:r>
      <w:proofErr w:type="spellEnd"/>
      <w:r w:rsidRPr="00F970DF">
        <w:rPr>
          <w:rFonts w:eastAsia="Times New Roman" w:cstheme="minorHAnsi"/>
          <w:color w:val="000000"/>
          <w:sz w:val="24"/>
          <w:szCs w:val="24"/>
        </w:rPr>
        <w:t xml:space="preserve">, ne </w:t>
      </w:r>
      <w:proofErr w:type="spellStart"/>
      <w:r w:rsidRPr="00F970DF">
        <w:rPr>
          <w:rFonts w:eastAsia="Times New Roman" w:cstheme="minorHAnsi"/>
          <w:color w:val="000000"/>
          <w:sz w:val="24"/>
          <w:szCs w:val="24"/>
        </w:rPr>
        <w:t>angazhohemi</w:t>
      </w:r>
      <w:proofErr w:type="spellEnd"/>
      <w:r w:rsidRPr="00F970DF">
        <w:rPr>
          <w:rFonts w:eastAsia="Times New Roman" w:cstheme="minorHAnsi"/>
          <w:color w:val="000000"/>
          <w:sz w:val="24"/>
          <w:szCs w:val="24"/>
        </w:rPr>
        <w:t>:</w:t>
      </w:r>
    </w:p>
    <w:p w14:paraId="51831428" w14:textId="77777777" w:rsidR="00BA7D90" w:rsidRPr="00F970DF" w:rsidRDefault="00BA7D90" w:rsidP="00BA7D90">
      <w:pPr>
        <w:spacing w:after="0" w:line="240" w:lineRule="auto"/>
        <w:rPr>
          <w:rFonts w:eastAsia="Times New Roman" w:cstheme="minorHAnsi"/>
          <w:sz w:val="24"/>
          <w:szCs w:val="24"/>
        </w:rPr>
      </w:pPr>
    </w:p>
    <w:p w14:paraId="2CA9267D" w14:textId="77777777" w:rsidR="00BA7D90" w:rsidRPr="00F970DF" w:rsidRDefault="00BA7D90" w:rsidP="00BA7D90">
      <w:pPr>
        <w:numPr>
          <w:ilvl w:val="0"/>
          <w:numId w:val="1"/>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jemi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hapur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ndershëm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përgjegjshëm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marrëdhëniet</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njëri-tjetrin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ata</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cilët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punojmë</w:t>
      </w:r>
      <w:proofErr w:type="spellEnd"/>
      <w:r w:rsidRPr="00F970DF">
        <w:rPr>
          <w:rFonts w:eastAsia="Times New Roman" w:cstheme="minorHAnsi"/>
          <w:color w:val="000000"/>
          <w:sz w:val="24"/>
          <w:szCs w:val="24"/>
        </w:rPr>
        <w:t>.</w:t>
      </w:r>
    </w:p>
    <w:p w14:paraId="703648B9" w14:textId="77777777" w:rsidR="00BA7D90" w:rsidRPr="00F970DF" w:rsidRDefault="00BA7D90" w:rsidP="00BA7D90">
      <w:pPr>
        <w:spacing w:after="0" w:line="240" w:lineRule="auto"/>
        <w:rPr>
          <w:rFonts w:eastAsia="Times New Roman" w:cstheme="minorHAnsi"/>
          <w:sz w:val="24"/>
          <w:szCs w:val="24"/>
        </w:rPr>
      </w:pPr>
    </w:p>
    <w:p w14:paraId="6D90CDB3" w14:textId="77777777" w:rsidR="00BA7D90" w:rsidRPr="00F970DF" w:rsidRDefault="00BA7D90" w:rsidP="00BA7D90">
      <w:pPr>
        <w:numPr>
          <w:ilvl w:val="0"/>
          <w:numId w:val="2"/>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hartojmë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raporte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sakta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aktivit</w:t>
      </w:r>
      <w:r w:rsidR="00502B4B" w:rsidRPr="00F970DF">
        <w:rPr>
          <w:rFonts w:eastAsia="Times New Roman" w:cstheme="minorHAnsi"/>
          <w:color w:val="000000"/>
          <w:sz w:val="24"/>
          <w:szCs w:val="24"/>
        </w:rPr>
        <w:t>etet</w:t>
      </w:r>
      <w:proofErr w:type="spellEnd"/>
      <w:r w:rsidR="00502B4B" w:rsidRPr="00F970DF">
        <w:rPr>
          <w:rFonts w:eastAsia="Times New Roman" w:cstheme="minorHAnsi"/>
          <w:color w:val="000000"/>
          <w:sz w:val="24"/>
          <w:szCs w:val="24"/>
        </w:rPr>
        <w:t xml:space="preserve"> e </w:t>
      </w:r>
      <w:proofErr w:type="spellStart"/>
      <w:r w:rsidR="00502B4B" w:rsidRPr="00F970DF">
        <w:rPr>
          <w:rFonts w:eastAsia="Times New Roman" w:cstheme="minorHAnsi"/>
          <w:color w:val="000000"/>
          <w:sz w:val="24"/>
          <w:szCs w:val="24"/>
        </w:rPr>
        <w:t>organizatës</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ose</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palëve</w:t>
      </w:r>
      <w:proofErr w:type="spellEnd"/>
      <w:r w:rsidR="00502B4B" w:rsidRPr="00F970DF">
        <w:rPr>
          <w:rFonts w:eastAsia="Times New Roman" w:cstheme="minorHAnsi"/>
          <w:color w:val="000000"/>
          <w:sz w:val="24"/>
          <w:szCs w:val="24"/>
        </w:rPr>
        <w:t> </w:t>
      </w:r>
      <w:r w:rsidRPr="00F970DF">
        <w:rPr>
          <w:rFonts w:eastAsia="Times New Roman" w:cstheme="minorHAnsi"/>
          <w:color w:val="000000"/>
          <w:sz w:val="24"/>
          <w:szCs w:val="24"/>
        </w:rPr>
        <w:t xml:space="preserve">me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brenda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afateve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përcaktuara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drejtues</w:t>
      </w:r>
      <w:proofErr w:type="spellEnd"/>
      <w:r w:rsidRPr="00F970DF">
        <w:rPr>
          <w:rFonts w:eastAsia="Times New Roman" w:cstheme="minorHAnsi"/>
          <w:color w:val="000000"/>
          <w:sz w:val="24"/>
          <w:szCs w:val="24"/>
        </w:rPr>
        <w:t>.</w:t>
      </w:r>
    </w:p>
    <w:p w14:paraId="67304CD4" w14:textId="77777777" w:rsidR="00BA7D90" w:rsidRPr="00F970DF" w:rsidRDefault="00BA7D90" w:rsidP="00BA7D90">
      <w:pPr>
        <w:spacing w:after="0" w:line="240" w:lineRule="auto"/>
        <w:rPr>
          <w:rFonts w:eastAsia="Times New Roman" w:cstheme="minorHAnsi"/>
          <w:sz w:val="24"/>
          <w:szCs w:val="24"/>
        </w:rPr>
      </w:pPr>
    </w:p>
    <w:p w14:paraId="43004425" w14:textId="77777777" w:rsidR="00BA7D90" w:rsidRPr="00F970DF" w:rsidRDefault="00BA7D90" w:rsidP="00BA7D90">
      <w:pPr>
        <w:numPr>
          <w:ilvl w:val="0"/>
          <w:numId w:val="3"/>
        </w:numPr>
        <w:spacing w:after="0" w:line="240" w:lineRule="auto"/>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jemi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ndershëm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paanshëm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trajtimin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palëve</w:t>
      </w:r>
      <w:proofErr w:type="spellEnd"/>
      <w:r w:rsidRPr="00F970DF">
        <w:rPr>
          <w:rFonts w:eastAsia="Times New Roman" w:cstheme="minorHAnsi"/>
          <w:color w:val="000000"/>
          <w:sz w:val="24"/>
          <w:szCs w:val="24"/>
        </w:rPr>
        <w:t>;</w:t>
      </w:r>
    </w:p>
    <w:p w14:paraId="7C432531" w14:textId="77777777" w:rsidR="00BA7D90" w:rsidRPr="00F970DF" w:rsidRDefault="00BA7D90" w:rsidP="00BA7D90">
      <w:pPr>
        <w:spacing w:after="0" w:line="240" w:lineRule="auto"/>
        <w:ind w:left="720"/>
        <w:textAlignment w:val="baseline"/>
        <w:rPr>
          <w:rFonts w:eastAsia="Times New Roman" w:cstheme="minorHAnsi"/>
          <w:color w:val="000000"/>
          <w:sz w:val="24"/>
          <w:szCs w:val="24"/>
        </w:rPr>
      </w:pPr>
    </w:p>
    <w:p w14:paraId="36F6BC44" w14:textId="77777777" w:rsidR="00BA7D90" w:rsidRPr="00F970DF" w:rsidRDefault="00BA7D90" w:rsidP="00340653">
      <w:pPr>
        <w:numPr>
          <w:ilvl w:val="0"/>
          <w:numId w:val="4"/>
        </w:numPr>
        <w:spacing w:after="0" w:line="240" w:lineRule="auto"/>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artikulojmë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qëndrimin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sa</w:t>
      </w:r>
      <w:proofErr w:type="spellEnd"/>
      <w:r w:rsidRPr="00F970DF">
        <w:rPr>
          <w:rFonts w:eastAsia="Times New Roman" w:cstheme="minorHAnsi"/>
          <w:color w:val="000000"/>
          <w:sz w:val="24"/>
          <w:szCs w:val="24"/>
        </w:rPr>
        <w:t xml:space="preserve"> here </w:t>
      </w:r>
      <w:proofErr w:type="spellStart"/>
      <w:r w:rsidRPr="00F970DF">
        <w:rPr>
          <w:rFonts w:eastAsia="Times New Roman" w:cstheme="minorHAnsi"/>
          <w:color w:val="000000"/>
          <w:sz w:val="24"/>
          <w:szCs w:val="24"/>
        </w:rPr>
        <w:t>vihemi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dijeni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ndonjë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konflikt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interesi</w:t>
      </w:r>
      <w:proofErr w:type="spellEnd"/>
      <w:r w:rsidRPr="00F970DF">
        <w:rPr>
          <w:rFonts w:eastAsia="Times New Roman" w:cstheme="minorHAnsi"/>
          <w:color w:val="000000"/>
          <w:sz w:val="24"/>
          <w:szCs w:val="24"/>
        </w:rPr>
        <w:t>;</w:t>
      </w:r>
    </w:p>
    <w:p w14:paraId="32A15319" w14:textId="77777777" w:rsidR="00BA7D90" w:rsidRPr="00F970DF" w:rsidRDefault="00BA7D90" w:rsidP="00BA7D90">
      <w:pPr>
        <w:spacing w:after="0" w:line="240" w:lineRule="auto"/>
        <w:rPr>
          <w:rFonts w:eastAsia="Times New Roman" w:cstheme="minorHAnsi"/>
          <w:sz w:val="24"/>
          <w:szCs w:val="24"/>
        </w:rPr>
      </w:pPr>
    </w:p>
    <w:p w14:paraId="71FDAA1D" w14:textId="77777777" w:rsidR="00BA7D90" w:rsidRPr="00F970DF" w:rsidRDefault="00BA7D90" w:rsidP="00340653">
      <w:pPr>
        <w:numPr>
          <w:ilvl w:val="0"/>
          <w:numId w:val="5"/>
        </w:numPr>
        <w:spacing w:after="0" w:line="240" w:lineRule="auto"/>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kërkojmë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tregojmë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përgjegjësi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llogaridhënie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besueshmëri</w:t>
      </w:r>
      <w:proofErr w:type="spellEnd"/>
      <w:r w:rsidRPr="00F970DF">
        <w:rPr>
          <w:rFonts w:eastAsia="Times New Roman" w:cstheme="minorHAnsi"/>
          <w:color w:val="000000"/>
          <w:sz w:val="24"/>
          <w:szCs w:val="24"/>
        </w:rPr>
        <w:t>;</w:t>
      </w:r>
    </w:p>
    <w:p w14:paraId="2B74180B" w14:textId="77777777" w:rsidR="00BA7D90" w:rsidRPr="00F970DF" w:rsidRDefault="00BA7D90" w:rsidP="00BA7D90">
      <w:pPr>
        <w:spacing w:after="0" w:line="240" w:lineRule="auto"/>
        <w:rPr>
          <w:rFonts w:eastAsia="Times New Roman" w:cstheme="minorHAnsi"/>
          <w:sz w:val="24"/>
          <w:szCs w:val="24"/>
        </w:rPr>
      </w:pPr>
    </w:p>
    <w:p w14:paraId="1FCB1B11" w14:textId="77777777" w:rsidR="00BA7D90" w:rsidRPr="00F970DF" w:rsidRDefault="00BA7D90" w:rsidP="00340653">
      <w:pPr>
        <w:numPr>
          <w:ilvl w:val="0"/>
          <w:numId w:val="6"/>
        </w:numPr>
        <w:spacing w:after="0" w:line="240" w:lineRule="auto"/>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mos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keqadministrojmë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pasuritë</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abuzojmë</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privilegje</w:t>
      </w:r>
      <w:proofErr w:type="spellEnd"/>
      <w:r w:rsidRPr="00F970DF">
        <w:rPr>
          <w:rFonts w:eastAsia="Times New Roman" w:cstheme="minorHAnsi"/>
          <w:color w:val="000000"/>
          <w:sz w:val="24"/>
          <w:szCs w:val="24"/>
        </w:rPr>
        <w:t>;</w:t>
      </w:r>
    </w:p>
    <w:p w14:paraId="4DDA1013" w14:textId="77777777" w:rsidR="00BA7D90" w:rsidRPr="00F970DF" w:rsidRDefault="00BA7D90" w:rsidP="00BA7D90">
      <w:pPr>
        <w:spacing w:after="0" w:line="240" w:lineRule="auto"/>
        <w:rPr>
          <w:rFonts w:eastAsia="Times New Roman" w:cstheme="minorHAnsi"/>
          <w:sz w:val="24"/>
          <w:szCs w:val="24"/>
        </w:rPr>
      </w:pPr>
    </w:p>
    <w:p w14:paraId="41A78BE2" w14:textId="77777777" w:rsidR="00BA7D90" w:rsidRPr="00F970DF" w:rsidRDefault="00BA7D90" w:rsidP="00340653">
      <w:pPr>
        <w:numPr>
          <w:ilvl w:val="0"/>
          <w:numId w:val="7"/>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mos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komprometojmë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integritetin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tonë</w:t>
      </w:r>
      <w:proofErr w:type="spellEnd"/>
      <w:r w:rsidRPr="00F970DF">
        <w:rPr>
          <w:rFonts w:eastAsia="Times New Roman" w:cstheme="minorHAnsi"/>
          <w:color w:val="000000"/>
          <w:sz w:val="24"/>
          <w:szCs w:val="24"/>
        </w:rPr>
        <w:t xml:space="preserve"> personal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të</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Qendrës</w:t>
      </w:r>
      <w:proofErr w:type="spellEnd"/>
      <w:r w:rsidR="00502B4B" w:rsidRPr="00F970DF">
        <w:rPr>
          <w:rFonts w:eastAsia="Times New Roman" w:cstheme="minorHAnsi"/>
          <w:color w:val="000000"/>
          <w:sz w:val="24"/>
          <w:szCs w:val="24"/>
        </w:rPr>
        <w:t xml:space="preserve"> </w:t>
      </w:r>
      <w:r w:rsidRPr="00F970DF">
        <w:rPr>
          <w:rFonts w:eastAsia="Times New Roman" w:cstheme="minorHAnsi"/>
          <w:color w:val="000000"/>
          <w:sz w:val="24"/>
          <w:szCs w:val="24"/>
        </w:rPr>
        <w:t xml:space="preserve">apo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diskreditojmë</w:t>
      </w:r>
      <w:proofErr w:type="spellEnd"/>
      <w:r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Qendrën</w:t>
      </w:r>
      <w:proofErr w:type="spellEnd"/>
      <w:r w:rsidR="00502B4B" w:rsidRPr="00F970DF">
        <w:rPr>
          <w:rFonts w:eastAsia="Times New Roman" w:cstheme="minorHAnsi"/>
          <w:color w:val="000000"/>
          <w:sz w:val="24"/>
          <w:szCs w:val="24"/>
        </w:rPr>
        <w:t xml:space="preserve"> </w:t>
      </w: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w:t>
      </w:r>
    </w:p>
    <w:p w14:paraId="53AE34EB" w14:textId="77777777" w:rsidR="00BA7D90" w:rsidRPr="00F970DF" w:rsidRDefault="00BA7D90" w:rsidP="00BA7D90">
      <w:pPr>
        <w:spacing w:after="0" w:line="240" w:lineRule="auto"/>
        <w:rPr>
          <w:rFonts w:eastAsia="Times New Roman" w:cstheme="minorHAnsi"/>
          <w:sz w:val="24"/>
          <w:szCs w:val="24"/>
        </w:rPr>
      </w:pPr>
    </w:p>
    <w:p w14:paraId="5D30F0B7"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3</w:t>
      </w:r>
    </w:p>
    <w:p w14:paraId="398F720D" w14:textId="77777777" w:rsidR="00BA7D90" w:rsidRPr="00F970DF" w:rsidRDefault="00BA7D90" w:rsidP="00BA7D90">
      <w:pPr>
        <w:spacing w:after="0" w:line="240" w:lineRule="auto"/>
        <w:rPr>
          <w:rFonts w:eastAsia="Times New Roman" w:cstheme="minorHAnsi"/>
          <w:sz w:val="24"/>
          <w:szCs w:val="24"/>
        </w:rPr>
      </w:pPr>
    </w:p>
    <w:p w14:paraId="4F1720D5" w14:textId="77777777" w:rsidR="00BA7D90" w:rsidRPr="00F970DF" w:rsidRDefault="00BA7D90" w:rsidP="00BA7D90">
      <w:pPr>
        <w:spacing w:after="0" w:line="240" w:lineRule="auto"/>
        <w:ind w:right="440"/>
        <w:jc w:val="center"/>
        <w:rPr>
          <w:rFonts w:eastAsia="Times New Roman" w:cstheme="minorHAnsi"/>
          <w:sz w:val="24"/>
          <w:szCs w:val="24"/>
        </w:rPr>
      </w:pPr>
      <w:proofErr w:type="spellStart"/>
      <w:r w:rsidRPr="00F970DF">
        <w:rPr>
          <w:rFonts w:eastAsia="Times New Roman" w:cstheme="minorHAnsi"/>
          <w:color w:val="000000"/>
          <w:sz w:val="24"/>
          <w:szCs w:val="24"/>
        </w:rPr>
        <w:t>Mbështesim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vlerat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pavarësisë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guximit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përgjegjësisë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Ndaj</w:t>
      </w:r>
      <w:proofErr w:type="spellEnd"/>
      <w:r w:rsidRPr="00F970DF">
        <w:rPr>
          <w:rFonts w:eastAsia="Times New Roman" w:cstheme="minorHAnsi"/>
          <w:color w:val="000000"/>
          <w:sz w:val="24"/>
          <w:szCs w:val="24"/>
        </w:rPr>
        <w:t xml:space="preserve">, ne </w:t>
      </w:r>
      <w:proofErr w:type="spellStart"/>
      <w:r w:rsidRPr="00F970DF">
        <w:rPr>
          <w:rFonts w:eastAsia="Times New Roman" w:cstheme="minorHAnsi"/>
          <w:color w:val="000000"/>
          <w:sz w:val="24"/>
          <w:szCs w:val="24"/>
        </w:rPr>
        <w:t>angazhohemi</w:t>
      </w:r>
      <w:proofErr w:type="spellEnd"/>
      <w:r w:rsidRPr="00F970DF">
        <w:rPr>
          <w:rFonts w:eastAsia="Times New Roman" w:cstheme="minorHAnsi"/>
          <w:color w:val="000000"/>
          <w:sz w:val="24"/>
          <w:szCs w:val="24"/>
        </w:rPr>
        <w:t>:</w:t>
      </w:r>
    </w:p>
    <w:p w14:paraId="4553697D" w14:textId="77777777" w:rsidR="00BA7D90" w:rsidRPr="00F970DF" w:rsidRDefault="00BA7D90" w:rsidP="00BA7D90">
      <w:pPr>
        <w:spacing w:after="0" w:line="240" w:lineRule="auto"/>
        <w:rPr>
          <w:rFonts w:eastAsia="Times New Roman" w:cstheme="minorHAnsi"/>
          <w:sz w:val="24"/>
          <w:szCs w:val="24"/>
        </w:rPr>
      </w:pPr>
    </w:p>
    <w:p w14:paraId="7D6E2064" w14:textId="2543B8BD" w:rsidR="00BA2027" w:rsidRPr="00F970DF" w:rsidRDefault="00F970DF" w:rsidP="00F970DF">
      <w:proofErr w:type="spellStart"/>
      <w:r w:rsidRPr="00F970DF">
        <w:rPr>
          <w:color w:val="000000"/>
        </w:rPr>
        <w:t>Q</w:t>
      </w:r>
      <w:r>
        <w:rPr>
          <w:color w:val="000000"/>
        </w:rPr>
        <w:t>ë</w:t>
      </w:r>
      <w:proofErr w:type="spellEnd"/>
      <w:r w:rsidRPr="00F970DF">
        <w:t xml:space="preserve"> </w:t>
      </w:r>
      <w:proofErr w:type="spellStart"/>
      <w:r w:rsidR="00BA2027" w:rsidRPr="00F970DF">
        <w:t>Gazetaret</w:t>
      </w:r>
      <w:proofErr w:type="spellEnd"/>
      <w:r w:rsidR="00BA2027" w:rsidRPr="00F970DF">
        <w:t xml:space="preserve"> e </w:t>
      </w:r>
      <w:proofErr w:type="spellStart"/>
      <w:r w:rsidR="00BA2027" w:rsidRPr="00F970DF">
        <w:t>Faktojes</w:t>
      </w:r>
      <w:proofErr w:type="spellEnd"/>
      <w:r w:rsidR="00BA2027" w:rsidRPr="00F970DF">
        <w:t xml:space="preserve"> </w:t>
      </w:r>
      <w:proofErr w:type="spellStart"/>
      <w:r w:rsidRPr="00F970DF">
        <w:t>t</w:t>
      </w:r>
      <w:r>
        <w:t>ë</w:t>
      </w:r>
      <w:proofErr w:type="spellEnd"/>
      <w:r w:rsidRPr="00F970DF">
        <w:t xml:space="preserve"> </w:t>
      </w:r>
      <w:proofErr w:type="spellStart"/>
      <w:r w:rsidR="00BA2027" w:rsidRPr="00F970DF">
        <w:t>jene</w:t>
      </w:r>
      <w:proofErr w:type="spellEnd"/>
      <w:r w:rsidR="00BA2027" w:rsidRPr="00F970DF">
        <w:t xml:space="preserve"> </w:t>
      </w:r>
      <w:proofErr w:type="spellStart"/>
      <w:r w:rsidR="00BA2027" w:rsidRPr="00F970DF">
        <w:t>te</w:t>
      </w:r>
      <w:proofErr w:type="spellEnd"/>
      <w:r w:rsidR="00BA2027" w:rsidRPr="00F970DF">
        <w:t xml:space="preserve"> </w:t>
      </w:r>
      <w:proofErr w:type="spellStart"/>
      <w:r w:rsidR="00BA2027" w:rsidRPr="00F970DF">
        <w:t>pavarur</w:t>
      </w:r>
      <w:proofErr w:type="spellEnd"/>
      <w:r w:rsidR="00BA2027" w:rsidRPr="00F970DF">
        <w:t xml:space="preserve"> ne </w:t>
      </w:r>
      <w:proofErr w:type="spellStart"/>
      <w:r w:rsidR="00BA2027" w:rsidRPr="00F970DF">
        <w:t>qendrimet</w:t>
      </w:r>
      <w:proofErr w:type="spellEnd"/>
      <w:r w:rsidR="00BA2027" w:rsidRPr="00F970DF">
        <w:t xml:space="preserve"> e </w:t>
      </w:r>
      <w:proofErr w:type="spellStart"/>
      <w:r w:rsidR="00BA2027" w:rsidRPr="00F970DF">
        <w:t>tyre</w:t>
      </w:r>
      <w:proofErr w:type="spellEnd"/>
      <w:r w:rsidR="00BA2027" w:rsidRPr="00F970DF">
        <w:t xml:space="preserve"> </w:t>
      </w:r>
      <w:proofErr w:type="spellStart"/>
      <w:r w:rsidR="00BA2027" w:rsidRPr="00F970DF">
        <w:t>politike</w:t>
      </w:r>
      <w:proofErr w:type="spellEnd"/>
      <w:r w:rsidR="00BA2027" w:rsidRPr="00F970DF">
        <w:t xml:space="preserve">, duke I </w:t>
      </w:r>
      <w:proofErr w:type="spellStart"/>
      <w:r w:rsidR="00BA2027" w:rsidRPr="00F970DF">
        <w:t>qendruar</w:t>
      </w:r>
      <w:proofErr w:type="spellEnd"/>
      <w:r w:rsidR="00BA2027" w:rsidRPr="00F970DF">
        <w:t xml:space="preserve"> </w:t>
      </w:r>
      <w:proofErr w:type="spellStart"/>
      <w:r w:rsidR="00BA2027" w:rsidRPr="00F970DF">
        <w:t>besnike</w:t>
      </w:r>
      <w:proofErr w:type="spellEnd"/>
      <w:r w:rsidR="00BA2027" w:rsidRPr="00F970DF">
        <w:t xml:space="preserve"> </w:t>
      </w:r>
      <w:proofErr w:type="spellStart"/>
      <w:r w:rsidR="00BA2027" w:rsidRPr="00F970DF">
        <w:t>fakteve</w:t>
      </w:r>
      <w:proofErr w:type="spellEnd"/>
      <w:r w:rsidR="00BA2027" w:rsidRPr="00F970DF">
        <w:t xml:space="preserve">, transparences, </w:t>
      </w:r>
      <w:proofErr w:type="spellStart"/>
      <w:r w:rsidR="00BA2027" w:rsidRPr="00F970DF">
        <w:t>kodit</w:t>
      </w:r>
      <w:proofErr w:type="spellEnd"/>
      <w:r w:rsidR="00BA2027" w:rsidRPr="00F970DF">
        <w:t xml:space="preserve"> </w:t>
      </w:r>
      <w:proofErr w:type="spellStart"/>
      <w:proofErr w:type="gramStart"/>
      <w:r w:rsidR="00BA2027" w:rsidRPr="00F970DF">
        <w:t>te</w:t>
      </w:r>
      <w:proofErr w:type="spellEnd"/>
      <w:r w:rsidR="00BA2027" w:rsidRPr="00F970DF">
        <w:t xml:space="preserve">  </w:t>
      </w:r>
      <w:proofErr w:type="spellStart"/>
      <w:r w:rsidR="00BA2027" w:rsidRPr="00F970DF">
        <w:t>Gazetareve</w:t>
      </w:r>
      <w:proofErr w:type="spellEnd"/>
      <w:proofErr w:type="gramEnd"/>
      <w:r w:rsidR="00BA2027" w:rsidRPr="00F970DF">
        <w:t xml:space="preserve"> . – </w:t>
      </w:r>
      <w:proofErr w:type="spellStart"/>
      <w:r w:rsidR="00BA2027" w:rsidRPr="00F970DF">
        <w:t>Gazetar</w:t>
      </w:r>
      <w:r>
        <w:t>ë</w:t>
      </w:r>
      <w:r w:rsidR="00BA2027" w:rsidRPr="00F970DF">
        <w:t>t</w:t>
      </w:r>
      <w:proofErr w:type="spellEnd"/>
      <w:r w:rsidR="00BA2027" w:rsidRPr="00F970DF">
        <w:t xml:space="preserve"> </w:t>
      </w:r>
      <w:proofErr w:type="spellStart"/>
      <w:r w:rsidR="00BA2027" w:rsidRPr="00F970DF">
        <w:t>duhet</w:t>
      </w:r>
      <w:proofErr w:type="spellEnd"/>
      <w:r w:rsidR="00BA2027" w:rsidRPr="00F970DF">
        <w:t xml:space="preserve"> </w:t>
      </w:r>
      <w:proofErr w:type="spellStart"/>
      <w:r w:rsidR="00BA2027" w:rsidRPr="00F970DF">
        <w:t>t</w:t>
      </w:r>
      <w:r>
        <w:t>ë</w:t>
      </w:r>
      <w:proofErr w:type="spellEnd"/>
      <w:r w:rsidR="00BA2027" w:rsidRPr="00F970DF">
        <w:t xml:space="preserve"> </w:t>
      </w:r>
      <w:proofErr w:type="spellStart"/>
      <w:r w:rsidR="00BA2027" w:rsidRPr="00F970DF">
        <w:t>j</w:t>
      </w:r>
      <w:r>
        <w:t>ë</w:t>
      </w:r>
      <w:r w:rsidR="00BA2027" w:rsidRPr="00F970DF">
        <w:t>n</w:t>
      </w:r>
      <w:r>
        <w:t>ë</w:t>
      </w:r>
      <w:proofErr w:type="spellEnd"/>
      <w:r w:rsidR="00BA2027" w:rsidRPr="00F970DF">
        <w:t xml:space="preserve"> </w:t>
      </w:r>
      <w:proofErr w:type="spellStart"/>
      <w:r w:rsidR="00BA2027" w:rsidRPr="00F970DF">
        <w:t>t</w:t>
      </w:r>
      <w:r>
        <w:t>ë</w:t>
      </w:r>
      <w:proofErr w:type="spellEnd"/>
      <w:r w:rsidR="00BA2027" w:rsidRPr="00F970DF">
        <w:t xml:space="preserve"> </w:t>
      </w:r>
      <w:proofErr w:type="spellStart"/>
      <w:r w:rsidR="00BA2027" w:rsidRPr="00F970DF">
        <w:t>pavarur</w:t>
      </w:r>
      <w:proofErr w:type="spellEnd"/>
      <w:r>
        <w:t xml:space="preserve"> </w:t>
      </w:r>
      <w:proofErr w:type="spellStart"/>
      <w:r w:rsidR="00BA2027" w:rsidRPr="00F970DF">
        <w:t>dhe</w:t>
      </w:r>
      <w:proofErr w:type="spellEnd"/>
      <w:r w:rsidR="00BA2027" w:rsidRPr="00F970DF">
        <w:t xml:space="preserve"> jo </w:t>
      </w:r>
      <w:proofErr w:type="spellStart"/>
      <w:r w:rsidR="00BA2027" w:rsidRPr="00F970DF">
        <w:t>politik</w:t>
      </w:r>
      <w:r>
        <w:t>ë</w:t>
      </w:r>
      <w:proofErr w:type="spellEnd"/>
      <w:r w:rsidR="00BA2027" w:rsidRPr="00F970DF">
        <w:t xml:space="preserve"> </w:t>
      </w:r>
      <w:proofErr w:type="spellStart"/>
      <w:r w:rsidR="00BA2027" w:rsidRPr="00F970DF">
        <w:t>n</w:t>
      </w:r>
      <w:r>
        <w:t>ë</w:t>
      </w:r>
      <w:proofErr w:type="spellEnd"/>
      <w:r w:rsidR="00BA2027" w:rsidRPr="00F970DF">
        <w:t xml:space="preserve"> </w:t>
      </w:r>
      <w:proofErr w:type="spellStart"/>
      <w:r w:rsidR="00BA2027" w:rsidRPr="00F970DF">
        <w:t>pun</w:t>
      </w:r>
      <w:r>
        <w:t>ë</w:t>
      </w:r>
      <w:r w:rsidR="00BA2027" w:rsidRPr="00F970DF">
        <w:t>n</w:t>
      </w:r>
      <w:proofErr w:type="spellEnd"/>
      <w:r w:rsidR="00BA2027" w:rsidRPr="00F970DF">
        <w:t xml:space="preserve"> e </w:t>
      </w:r>
      <w:proofErr w:type="spellStart"/>
      <w:r w:rsidR="00BA2027" w:rsidRPr="00F970DF">
        <w:t>tyre</w:t>
      </w:r>
      <w:proofErr w:type="spellEnd"/>
      <w:r w:rsidR="00BA2027" w:rsidRPr="00F970DF">
        <w:t xml:space="preserve"> </w:t>
      </w:r>
      <w:proofErr w:type="spellStart"/>
      <w:r w:rsidR="00BA2027" w:rsidRPr="00F970DF">
        <w:t>dhe</w:t>
      </w:r>
      <w:proofErr w:type="spellEnd"/>
      <w:r w:rsidR="00BA2027" w:rsidRPr="00F970DF">
        <w:t xml:space="preserve"> </w:t>
      </w:r>
      <w:proofErr w:type="spellStart"/>
      <w:r w:rsidR="00BA2027" w:rsidRPr="00F970DF">
        <w:t>n</w:t>
      </w:r>
      <w:r>
        <w:t>ë</w:t>
      </w:r>
      <w:proofErr w:type="spellEnd"/>
      <w:r w:rsidR="00BA2027" w:rsidRPr="00F970DF">
        <w:t xml:space="preserve"> </w:t>
      </w:r>
      <w:proofErr w:type="spellStart"/>
      <w:r w:rsidR="00BA2027" w:rsidRPr="00F970DF">
        <w:t>p</w:t>
      </w:r>
      <w:r>
        <w:t>ë</w:t>
      </w:r>
      <w:r w:rsidR="00BA2027" w:rsidRPr="00F970DF">
        <w:t>rzgjedhjen</w:t>
      </w:r>
      <w:proofErr w:type="spellEnd"/>
      <w:r w:rsidR="00BA2027" w:rsidRPr="00F970DF">
        <w:t xml:space="preserve"> e </w:t>
      </w:r>
      <w:proofErr w:type="spellStart"/>
      <w:r w:rsidR="00BA2027" w:rsidRPr="00F970DF">
        <w:t>fakteve</w:t>
      </w:r>
      <w:proofErr w:type="spellEnd"/>
      <w:r w:rsidR="00BA2027" w:rsidRPr="00F970DF">
        <w:t xml:space="preserve"> </w:t>
      </w:r>
    </w:p>
    <w:p w14:paraId="2C02BFA5" w14:textId="3212FE35" w:rsidR="00BA7D90" w:rsidRPr="00F970DF" w:rsidRDefault="000B6471" w:rsidP="00F970DF">
      <w:proofErr w:type="spellStart"/>
      <w:r w:rsidRPr="00F970DF">
        <w:t>Faktoje</w:t>
      </w:r>
      <w:proofErr w:type="spellEnd"/>
      <w:r w:rsidRPr="00F970DF">
        <w:t xml:space="preserve"> </w:t>
      </w:r>
      <w:proofErr w:type="spellStart"/>
      <w:r w:rsidRPr="00F970DF">
        <w:t>kerkon</w:t>
      </w:r>
      <w:proofErr w:type="spellEnd"/>
      <w:r w:rsidRPr="00F970DF">
        <w:t xml:space="preserve"> </w:t>
      </w:r>
      <w:proofErr w:type="spellStart"/>
      <w:r w:rsidRPr="00F970DF">
        <w:t>te</w:t>
      </w:r>
      <w:proofErr w:type="spellEnd"/>
      <w:r w:rsidRPr="00F970DF">
        <w:t xml:space="preserve"> </w:t>
      </w:r>
      <w:proofErr w:type="spellStart"/>
      <w:r w:rsidRPr="00F970DF">
        <w:t>s</w:t>
      </w:r>
      <w:r w:rsidR="00BA7D90" w:rsidRPr="00F970DF">
        <w:t>hman</w:t>
      </w:r>
      <w:r w:rsidRPr="00F970DF">
        <w:t>get</w:t>
      </w:r>
      <w:proofErr w:type="spellEnd"/>
      <w:r w:rsidRPr="00F970DF">
        <w:t xml:space="preserve"> </w:t>
      </w:r>
      <w:proofErr w:type="spellStart"/>
      <w:r w:rsidR="00BA7D90" w:rsidRPr="00F970DF">
        <w:t>përfshirj</w:t>
      </w:r>
      <w:r w:rsidRPr="00F970DF">
        <w:t>a</w:t>
      </w:r>
      <w:proofErr w:type="spellEnd"/>
      <w:r w:rsidR="00BA7D90" w:rsidRPr="00F970DF">
        <w:t xml:space="preserve"> </w:t>
      </w:r>
      <w:proofErr w:type="spellStart"/>
      <w:r w:rsidR="00BA7D90" w:rsidRPr="00F970DF">
        <w:t>në</w:t>
      </w:r>
      <w:proofErr w:type="spellEnd"/>
      <w:r w:rsidR="00BA7D90" w:rsidRPr="00F970DF">
        <w:t xml:space="preserve"> </w:t>
      </w:r>
      <w:proofErr w:type="spellStart"/>
      <w:r w:rsidR="00BA7D90" w:rsidRPr="00F970DF">
        <w:t>procese</w:t>
      </w:r>
      <w:proofErr w:type="spellEnd"/>
      <w:r w:rsidR="00BA7D90" w:rsidRPr="00F970DF">
        <w:t xml:space="preserve"> </w:t>
      </w:r>
      <w:proofErr w:type="spellStart"/>
      <w:r w:rsidR="00BA7D90" w:rsidRPr="00F970DF">
        <w:t>politike</w:t>
      </w:r>
      <w:proofErr w:type="spellEnd"/>
      <w:r w:rsidR="00BA7D90" w:rsidRPr="00F970DF">
        <w:t xml:space="preserve">, </w:t>
      </w:r>
      <w:proofErr w:type="spellStart"/>
      <w:r w:rsidR="00BA7D90" w:rsidRPr="00F970DF">
        <w:t>çështje</w:t>
      </w:r>
      <w:proofErr w:type="spellEnd"/>
      <w:r w:rsidR="00BA7D90" w:rsidRPr="00F970DF">
        <w:t xml:space="preserve"> </w:t>
      </w:r>
      <w:proofErr w:type="spellStart"/>
      <w:r w:rsidR="00BA7D90" w:rsidRPr="00F970DF">
        <w:t>pune</w:t>
      </w:r>
      <w:proofErr w:type="spellEnd"/>
      <w:r w:rsidR="00BA7D90" w:rsidRPr="00F970DF">
        <w:t xml:space="preserve"> </w:t>
      </w:r>
      <w:proofErr w:type="spellStart"/>
      <w:r w:rsidR="00BA7D90" w:rsidRPr="00F970DF">
        <w:t>dhe</w:t>
      </w:r>
      <w:proofErr w:type="spellEnd"/>
      <w:r w:rsidR="00BA7D90" w:rsidRPr="00F970DF">
        <w:t xml:space="preserve"> </w:t>
      </w:r>
      <w:proofErr w:type="spellStart"/>
      <w:r w:rsidR="00BA7D90" w:rsidRPr="00F970DF">
        <w:t>konteste</w:t>
      </w:r>
      <w:proofErr w:type="spellEnd"/>
      <w:r w:rsidR="00BA7D90" w:rsidRPr="00F970DF">
        <w:t xml:space="preserve"> </w:t>
      </w:r>
      <w:proofErr w:type="spellStart"/>
      <w:r w:rsidR="00BA7D90" w:rsidRPr="00F970DF">
        <w:t>në</w:t>
      </w:r>
      <w:proofErr w:type="spellEnd"/>
      <w:r w:rsidR="00BA7D90" w:rsidRPr="00F970DF">
        <w:t xml:space="preserve"> </w:t>
      </w:r>
      <w:proofErr w:type="spellStart"/>
      <w:r w:rsidR="00BA7D90" w:rsidRPr="00F970DF">
        <w:t>mes</w:t>
      </w:r>
      <w:proofErr w:type="spellEnd"/>
      <w:r w:rsidR="00BA7D90" w:rsidRPr="00F970DF">
        <w:t xml:space="preserve"> </w:t>
      </w:r>
      <w:proofErr w:type="spellStart"/>
      <w:r w:rsidR="00BA7D90" w:rsidRPr="00F970DF">
        <w:t>palëve</w:t>
      </w:r>
      <w:proofErr w:type="spellEnd"/>
      <w:r w:rsidR="00BA7D90" w:rsidRPr="00F970DF">
        <w:t xml:space="preserve"> </w:t>
      </w:r>
      <w:proofErr w:type="spellStart"/>
      <w:r w:rsidR="00BA7D90" w:rsidRPr="00F970DF">
        <w:t>të</w:t>
      </w:r>
      <w:proofErr w:type="spellEnd"/>
      <w:r w:rsidR="00BA7D90" w:rsidRPr="00F970DF">
        <w:t xml:space="preserve"> </w:t>
      </w:r>
      <w:proofErr w:type="spellStart"/>
      <w:r w:rsidR="00BA7D90" w:rsidRPr="00F970DF">
        <w:t>treta</w:t>
      </w:r>
      <w:proofErr w:type="spellEnd"/>
      <w:r w:rsidR="00BA7D90" w:rsidRPr="00F970DF">
        <w:t xml:space="preserve"> </w:t>
      </w:r>
      <w:proofErr w:type="spellStart"/>
      <w:r w:rsidR="00BA7D90" w:rsidRPr="00F970DF">
        <w:t>që</w:t>
      </w:r>
      <w:proofErr w:type="spellEnd"/>
      <w:r w:rsidR="00BA7D90" w:rsidRPr="00F970DF">
        <w:t xml:space="preserve"> </w:t>
      </w:r>
      <w:proofErr w:type="spellStart"/>
      <w:r w:rsidR="00BA7D90" w:rsidRPr="00F970DF">
        <w:t>shkon</w:t>
      </w:r>
      <w:proofErr w:type="spellEnd"/>
      <w:r w:rsidR="00BA7D90" w:rsidRPr="00F970DF">
        <w:t xml:space="preserve"> </w:t>
      </w:r>
      <w:proofErr w:type="spellStart"/>
      <w:r w:rsidR="00BA7D90" w:rsidRPr="00F970DF">
        <w:t>përtej</w:t>
      </w:r>
      <w:proofErr w:type="spellEnd"/>
      <w:r w:rsidR="00BA7D90" w:rsidRPr="00F970DF">
        <w:t xml:space="preserve"> </w:t>
      </w:r>
      <w:proofErr w:type="spellStart"/>
      <w:r w:rsidR="00BA7D90" w:rsidRPr="00F970DF">
        <w:t>qëllimeve</w:t>
      </w:r>
      <w:proofErr w:type="spellEnd"/>
      <w:r w:rsidR="00BA7D90" w:rsidRPr="00F970DF">
        <w:t xml:space="preserve"> </w:t>
      </w:r>
      <w:proofErr w:type="spellStart"/>
      <w:r w:rsidR="00BA7D90" w:rsidRPr="00F970DF">
        <w:t>të</w:t>
      </w:r>
      <w:proofErr w:type="spellEnd"/>
      <w:r w:rsidR="00BA7D90" w:rsidRPr="00F970DF">
        <w:t xml:space="preserve"> </w:t>
      </w:r>
      <w:proofErr w:type="spellStart"/>
      <w:r w:rsidR="00BA7D90" w:rsidRPr="00F970DF">
        <w:t>gazetarisë</w:t>
      </w:r>
      <w:proofErr w:type="spellEnd"/>
      <w:r w:rsidR="00BA7D90" w:rsidRPr="00F970DF">
        <w:t xml:space="preserve"> </w:t>
      </w:r>
      <w:proofErr w:type="spellStart"/>
      <w:r w:rsidR="00BA7D90" w:rsidRPr="00F970DF">
        <w:t>së</w:t>
      </w:r>
      <w:proofErr w:type="spellEnd"/>
      <w:r w:rsidR="00BA7D90" w:rsidRPr="00F970DF">
        <w:t xml:space="preserve"> </w:t>
      </w:r>
      <w:proofErr w:type="spellStart"/>
      <w:r w:rsidR="00BA7D90" w:rsidRPr="00F970DF">
        <w:t>përgj</w:t>
      </w:r>
      <w:r w:rsidR="00502B4B" w:rsidRPr="00F970DF">
        <w:t>egjshme</w:t>
      </w:r>
      <w:proofErr w:type="spellEnd"/>
      <w:r w:rsidR="00502B4B" w:rsidRPr="00F970DF">
        <w:t xml:space="preserve"> </w:t>
      </w:r>
      <w:proofErr w:type="spellStart"/>
      <w:r w:rsidR="00502B4B" w:rsidRPr="00F970DF">
        <w:t>në</w:t>
      </w:r>
      <w:proofErr w:type="spellEnd"/>
      <w:r w:rsidR="00502B4B" w:rsidRPr="00F970DF">
        <w:t xml:space="preserve"> </w:t>
      </w:r>
      <w:proofErr w:type="spellStart"/>
      <w:r w:rsidR="00502B4B" w:rsidRPr="00F970DF">
        <w:t>përgjithësi</w:t>
      </w:r>
      <w:proofErr w:type="spellEnd"/>
      <w:r w:rsidR="00502B4B" w:rsidRPr="00F970DF">
        <w:t xml:space="preserve"> </w:t>
      </w:r>
      <w:proofErr w:type="spellStart"/>
      <w:r w:rsidR="00502B4B" w:rsidRPr="00F970DF">
        <w:t>dhe</w:t>
      </w:r>
      <w:proofErr w:type="spellEnd"/>
      <w:r w:rsidR="00502B4B" w:rsidRPr="00F970DF">
        <w:t xml:space="preserve"> </w:t>
      </w:r>
      <w:proofErr w:type="spellStart"/>
      <w:r w:rsidR="00502B4B" w:rsidRPr="00F970DF">
        <w:t>atë</w:t>
      </w:r>
      <w:proofErr w:type="spellEnd"/>
      <w:r w:rsidR="00502B4B" w:rsidRPr="00F970DF">
        <w:t xml:space="preserve"> </w:t>
      </w:r>
      <w:proofErr w:type="spellStart"/>
      <w:r w:rsidR="00502B4B" w:rsidRPr="00F970DF">
        <w:t>të</w:t>
      </w:r>
      <w:proofErr w:type="spellEnd"/>
      <w:r w:rsidR="00502B4B" w:rsidRPr="00F970DF">
        <w:t xml:space="preserve"> </w:t>
      </w:r>
      <w:proofErr w:type="spellStart"/>
      <w:r w:rsidR="00502B4B" w:rsidRPr="00F970DF">
        <w:t>verifikimit</w:t>
      </w:r>
      <w:proofErr w:type="spellEnd"/>
      <w:r w:rsidR="00502B4B" w:rsidRPr="00F970DF">
        <w:t xml:space="preserve"> </w:t>
      </w:r>
      <w:proofErr w:type="spellStart"/>
      <w:r w:rsidR="00502B4B" w:rsidRPr="00F970DF">
        <w:t>të</w:t>
      </w:r>
      <w:proofErr w:type="spellEnd"/>
      <w:r w:rsidR="00502B4B" w:rsidRPr="00F970DF">
        <w:t xml:space="preserve"> </w:t>
      </w:r>
      <w:proofErr w:type="spellStart"/>
      <w:r w:rsidR="00502B4B" w:rsidRPr="00F970DF">
        <w:t>fakteve</w:t>
      </w:r>
      <w:proofErr w:type="spellEnd"/>
      <w:r w:rsidR="00502B4B" w:rsidRPr="00F970DF">
        <w:t xml:space="preserve"> </w:t>
      </w:r>
      <w:proofErr w:type="spellStart"/>
      <w:r w:rsidR="00BA7D90" w:rsidRPr="00F970DF">
        <w:t>në</w:t>
      </w:r>
      <w:proofErr w:type="spellEnd"/>
      <w:r w:rsidR="00BA7D90" w:rsidRPr="00F970DF">
        <w:t xml:space="preserve"> </w:t>
      </w:r>
      <w:proofErr w:type="spellStart"/>
      <w:r w:rsidR="00BA7D90" w:rsidRPr="00F970DF">
        <w:t>veçanti</w:t>
      </w:r>
      <w:proofErr w:type="spellEnd"/>
      <w:r w:rsidR="00BA7D90" w:rsidRPr="00F970DF">
        <w:t>.</w:t>
      </w:r>
    </w:p>
    <w:p w14:paraId="007EF19D" w14:textId="77777777" w:rsidR="00BA7D90" w:rsidRPr="00F970DF" w:rsidRDefault="00BA7D90" w:rsidP="00BA7D90">
      <w:pPr>
        <w:spacing w:after="240" w:line="240" w:lineRule="auto"/>
        <w:rPr>
          <w:rFonts w:eastAsia="Times New Roman" w:cstheme="minorHAnsi"/>
          <w:sz w:val="24"/>
          <w:szCs w:val="24"/>
        </w:rPr>
      </w:pPr>
    </w:p>
    <w:p w14:paraId="2107D141" w14:textId="77777777" w:rsidR="00BA7D90" w:rsidRPr="00F970DF" w:rsidRDefault="00BA7D90" w:rsidP="00340653">
      <w:pPr>
        <w:numPr>
          <w:ilvl w:val="0"/>
          <w:numId w:val="9"/>
        </w:numPr>
        <w:spacing w:after="0" w:line="240" w:lineRule="auto"/>
        <w:ind w:right="380"/>
        <w:jc w:val="both"/>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pranojmë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vetëm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fonde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komprometojnë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qëllimin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adresuar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lirisht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çështjet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mënyrë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paanshme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objektive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dëmtojnë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pavarësinë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profesionalizmin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identitetin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tonë</w:t>
      </w:r>
      <w:proofErr w:type="spellEnd"/>
      <w:r w:rsidRPr="00F970DF">
        <w:rPr>
          <w:rFonts w:eastAsia="Times New Roman" w:cstheme="minorHAnsi"/>
          <w:color w:val="000000"/>
          <w:sz w:val="24"/>
          <w:szCs w:val="24"/>
        </w:rPr>
        <w:t>;</w:t>
      </w:r>
    </w:p>
    <w:p w14:paraId="43F36D73" w14:textId="77777777" w:rsidR="00BA7D90" w:rsidRPr="00F970DF" w:rsidRDefault="00BA7D90" w:rsidP="00BA7D90">
      <w:pPr>
        <w:spacing w:after="0" w:line="240" w:lineRule="auto"/>
        <w:rPr>
          <w:rFonts w:eastAsia="Times New Roman" w:cstheme="minorHAnsi"/>
          <w:sz w:val="24"/>
          <w:szCs w:val="24"/>
        </w:rPr>
      </w:pPr>
    </w:p>
    <w:p w14:paraId="6CBABB04" w14:textId="77777777" w:rsidR="00BA7D90" w:rsidRPr="00F970DF" w:rsidRDefault="00BA7D90" w:rsidP="00340653">
      <w:pPr>
        <w:numPr>
          <w:ilvl w:val="0"/>
          <w:numId w:val="10"/>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ruajmë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pavarësinë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rezistojmë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kushtëzimeve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komprometojnë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parimet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gazetarisë</w:t>
      </w:r>
      <w:proofErr w:type="spellEnd"/>
      <w:r w:rsidRPr="00F970DF">
        <w:rPr>
          <w:rFonts w:eastAsia="Times New Roman" w:cstheme="minorHAnsi"/>
          <w:color w:val="000000"/>
          <w:sz w:val="24"/>
          <w:szCs w:val="24"/>
        </w:rPr>
        <w:t>;</w:t>
      </w:r>
    </w:p>
    <w:p w14:paraId="52A56FB4" w14:textId="77777777" w:rsidR="00BA7D90" w:rsidRPr="00F970DF" w:rsidRDefault="00BA7D90" w:rsidP="00BA7D90">
      <w:pPr>
        <w:spacing w:after="0" w:line="240" w:lineRule="auto"/>
        <w:rPr>
          <w:rFonts w:eastAsia="Times New Roman" w:cstheme="minorHAnsi"/>
          <w:sz w:val="24"/>
          <w:szCs w:val="24"/>
        </w:rPr>
      </w:pPr>
    </w:p>
    <w:p w14:paraId="2FBB31EB" w14:textId="77777777" w:rsidR="00BA7D90" w:rsidRPr="00F970DF" w:rsidRDefault="00BA7D90" w:rsidP="00340653">
      <w:pPr>
        <w:numPr>
          <w:ilvl w:val="0"/>
          <w:numId w:val="11"/>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promovojmë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kulturën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vetëvlerësimit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kryejmë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vlerësime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rregullta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performancës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monitoruar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rezultatet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tonë</w:t>
      </w:r>
      <w:proofErr w:type="spellEnd"/>
      <w:r w:rsidRPr="00F970DF">
        <w:rPr>
          <w:rFonts w:eastAsia="Times New Roman" w:cstheme="minorHAnsi"/>
          <w:color w:val="000000"/>
          <w:sz w:val="24"/>
          <w:szCs w:val="24"/>
        </w:rPr>
        <w:t>;</w:t>
      </w:r>
    </w:p>
    <w:p w14:paraId="3B76E2EE" w14:textId="77777777" w:rsidR="00BA7D90" w:rsidRPr="00F970DF" w:rsidRDefault="00BA7D90" w:rsidP="00912A2C">
      <w:pPr>
        <w:spacing w:after="0" w:line="240" w:lineRule="auto"/>
        <w:rPr>
          <w:rFonts w:eastAsia="Times New Roman" w:cstheme="minorHAnsi"/>
          <w:sz w:val="24"/>
          <w:szCs w:val="24"/>
        </w:rPr>
      </w:pPr>
      <w:r w:rsidRPr="00F970DF">
        <w:rPr>
          <w:rFonts w:eastAsia="Times New Roman" w:cstheme="minorHAnsi"/>
          <w:sz w:val="24"/>
          <w:szCs w:val="24"/>
        </w:rPr>
        <w:br/>
      </w:r>
      <w:r w:rsidRPr="00F970DF">
        <w:rPr>
          <w:rFonts w:eastAsia="Times New Roman" w:cstheme="minorHAnsi"/>
          <w:color w:val="000000"/>
          <w:sz w:val="24"/>
          <w:szCs w:val="24"/>
        </w:rPr>
        <w:br/>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jemi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hapur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ndryshim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konstruktiv</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përmirësim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vazhdueshëm</w:t>
      </w:r>
      <w:proofErr w:type="spellEnd"/>
      <w:r w:rsidRPr="00F970DF">
        <w:rPr>
          <w:rFonts w:eastAsia="Times New Roman" w:cstheme="minorHAnsi"/>
          <w:color w:val="000000"/>
          <w:sz w:val="24"/>
          <w:szCs w:val="24"/>
        </w:rPr>
        <w:t>;</w:t>
      </w:r>
      <w:r w:rsidR="00912A2C" w:rsidRPr="00F970DF">
        <w:rPr>
          <w:rFonts w:eastAsia="Times New Roman" w:cstheme="minorHAnsi"/>
          <w:sz w:val="24"/>
          <w:szCs w:val="24"/>
        </w:rPr>
        <w:t xml:space="preserve"> </w:t>
      </w:r>
    </w:p>
    <w:p w14:paraId="5AECA724" w14:textId="77777777" w:rsidR="00502B4B" w:rsidRPr="00F970DF" w:rsidRDefault="00502B4B" w:rsidP="00912A2C">
      <w:pPr>
        <w:spacing w:after="0" w:line="240" w:lineRule="auto"/>
        <w:rPr>
          <w:rFonts w:eastAsia="Times New Roman" w:cstheme="minorHAnsi"/>
          <w:sz w:val="24"/>
          <w:szCs w:val="24"/>
        </w:rPr>
      </w:pPr>
    </w:p>
    <w:p w14:paraId="43D4F262"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4</w:t>
      </w:r>
    </w:p>
    <w:p w14:paraId="5B637F6E" w14:textId="77777777" w:rsidR="00BA7D90" w:rsidRPr="00F970DF" w:rsidRDefault="00BA7D90" w:rsidP="00BA7D90">
      <w:pPr>
        <w:spacing w:after="0" w:line="240" w:lineRule="auto"/>
        <w:rPr>
          <w:rFonts w:eastAsia="Times New Roman" w:cstheme="minorHAnsi"/>
          <w:sz w:val="24"/>
          <w:szCs w:val="24"/>
        </w:rPr>
      </w:pPr>
    </w:p>
    <w:p w14:paraId="131C7309" w14:textId="77777777" w:rsidR="00BA7D90" w:rsidRPr="00F970DF" w:rsidRDefault="00BA7D90" w:rsidP="00BA7D90">
      <w:pPr>
        <w:spacing w:after="0" w:line="240" w:lineRule="auto"/>
        <w:ind w:right="380"/>
        <w:rPr>
          <w:rFonts w:eastAsia="Times New Roman" w:cstheme="minorHAnsi"/>
          <w:sz w:val="24"/>
          <w:szCs w:val="24"/>
        </w:rPr>
      </w:pPr>
      <w:r w:rsidRPr="00F970DF">
        <w:rPr>
          <w:rFonts w:eastAsia="Times New Roman" w:cstheme="minorHAnsi"/>
          <w:color w:val="000000"/>
          <w:sz w:val="24"/>
          <w:szCs w:val="24"/>
        </w:rPr>
        <w:t xml:space="preserve">Ne do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përpiqemi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ndikojmë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rritjen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cilësisë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kapaciteteve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tona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profesionale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mënyrë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përballojmë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programet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projektet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do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ndërmarrë</w:t>
      </w:r>
      <w:proofErr w:type="spellEnd"/>
      <w:r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Qendra</w:t>
      </w:r>
      <w:proofErr w:type="spellEnd"/>
      <w:r w:rsidR="00502B4B" w:rsidRPr="00F970DF">
        <w:rPr>
          <w:rFonts w:eastAsia="Times New Roman" w:cstheme="minorHAnsi"/>
          <w:color w:val="000000"/>
          <w:sz w:val="24"/>
          <w:szCs w:val="24"/>
        </w:rPr>
        <w:t xml:space="preserve"> </w:t>
      </w: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Ndaj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angazhohemi</w:t>
      </w:r>
      <w:proofErr w:type="spellEnd"/>
      <w:r w:rsidRPr="00F970DF">
        <w:rPr>
          <w:rFonts w:eastAsia="Times New Roman" w:cstheme="minorHAnsi"/>
          <w:color w:val="000000"/>
          <w:sz w:val="24"/>
          <w:szCs w:val="24"/>
        </w:rPr>
        <w:t>:</w:t>
      </w:r>
    </w:p>
    <w:p w14:paraId="4575CC1A" w14:textId="77777777" w:rsidR="00BA7D90" w:rsidRPr="00F970DF" w:rsidRDefault="00BA7D90" w:rsidP="00BA7D90">
      <w:pPr>
        <w:spacing w:after="0" w:line="240" w:lineRule="auto"/>
        <w:rPr>
          <w:rFonts w:eastAsia="Times New Roman" w:cstheme="minorHAnsi"/>
          <w:sz w:val="24"/>
          <w:szCs w:val="24"/>
        </w:rPr>
      </w:pPr>
    </w:p>
    <w:p w14:paraId="5323E540" w14:textId="77777777" w:rsidR="00BA7D90" w:rsidRPr="00F970DF" w:rsidRDefault="00BA7D90" w:rsidP="00340653">
      <w:pPr>
        <w:numPr>
          <w:ilvl w:val="0"/>
          <w:numId w:val="12"/>
        </w:numPr>
        <w:spacing w:after="0" w:line="240" w:lineRule="auto"/>
        <w:ind w:right="380"/>
        <w:jc w:val="both"/>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sigurojmë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qasje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barabartë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përfitimet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sjellin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projektet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ndërmerr</w:t>
      </w:r>
      <w:proofErr w:type="spellEnd"/>
      <w:r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Qendra</w:t>
      </w:r>
      <w:proofErr w:type="spellEnd"/>
      <w:r w:rsidR="00502B4B" w:rsidRPr="00F970DF">
        <w:rPr>
          <w:rFonts w:eastAsia="Times New Roman" w:cstheme="minorHAnsi"/>
          <w:color w:val="000000"/>
          <w:sz w:val="24"/>
          <w:szCs w:val="24"/>
        </w:rPr>
        <w:t xml:space="preserve"> </w:t>
      </w: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pavarësisht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mosha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gjinia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kombësia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feja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etnia</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bindjet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politike</w:t>
      </w:r>
      <w:proofErr w:type="spellEnd"/>
      <w:r w:rsidRPr="00F970DF">
        <w:rPr>
          <w:rFonts w:eastAsia="Times New Roman" w:cstheme="minorHAnsi"/>
          <w:color w:val="000000"/>
          <w:sz w:val="24"/>
          <w:szCs w:val="24"/>
        </w:rPr>
        <w:t>;</w:t>
      </w:r>
    </w:p>
    <w:p w14:paraId="231E9FFE" w14:textId="77777777" w:rsidR="00BA7D90" w:rsidRPr="00F970DF" w:rsidRDefault="00BA7D90" w:rsidP="00BA7D90">
      <w:pPr>
        <w:spacing w:after="0" w:line="240" w:lineRule="auto"/>
        <w:rPr>
          <w:rFonts w:eastAsia="Times New Roman" w:cstheme="minorHAnsi"/>
          <w:sz w:val="24"/>
          <w:szCs w:val="24"/>
        </w:rPr>
      </w:pPr>
    </w:p>
    <w:p w14:paraId="68ECA1A5" w14:textId="77777777" w:rsidR="00BA7D90" w:rsidRPr="00F970DF" w:rsidRDefault="00BA7D90" w:rsidP="00340653">
      <w:pPr>
        <w:numPr>
          <w:ilvl w:val="0"/>
          <w:numId w:val="13"/>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lastRenderedPageBreak/>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përmirësojmë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vazhdimisht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cilësinë</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projekteve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ndërmarra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Qendra</w:t>
      </w:r>
      <w:proofErr w:type="spellEnd"/>
      <w:r w:rsidR="00502B4B" w:rsidRPr="00F970DF">
        <w:rPr>
          <w:rFonts w:eastAsia="Times New Roman" w:cstheme="minorHAnsi"/>
          <w:color w:val="000000"/>
          <w:sz w:val="24"/>
          <w:szCs w:val="24"/>
        </w:rPr>
        <w:t xml:space="preserve"> </w:t>
      </w: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përpiqemi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përmbushim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objektivat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brenda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afateve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përcaktuara</w:t>
      </w:r>
      <w:proofErr w:type="spellEnd"/>
      <w:r w:rsidRPr="00F970DF">
        <w:rPr>
          <w:rFonts w:eastAsia="Times New Roman" w:cstheme="minorHAnsi"/>
          <w:color w:val="000000"/>
          <w:sz w:val="24"/>
          <w:szCs w:val="24"/>
        </w:rPr>
        <w:t>. </w:t>
      </w:r>
    </w:p>
    <w:p w14:paraId="590236FE" w14:textId="77777777" w:rsidR="00BA7D90" w:rsidRPr="00F970DF" w:rsidRDefault="00BA7D90" w:rsidP="00BA7D90">
      <w:pPr>
        <w:spacing w:after="0" w:line="240" w:lineRule="auto"/>
        <w:rPr>
          <w:rFonts w:eastAsia="Times New Roman" w:cstheme="minorHAnsi"/>
          <w:sz w:val="24"/>
          <w:szCs w:val="24"/>
        </w:rPr>
      </w:pPr>
    </w:p>
    <w:p w14:paraId="4504985F" w14:textId="77777777" w:rsidR="00BA7D90" w:rsidRPr="00F970DF" w:rsidRDefault="00BA7D90" w:rsidP="00340653">
      <w:pPr>
        <w:numPr>
          <w:ilvl w:val="0"/>
          <w:numId w:val="14"/>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bazojmë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analiza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objektive</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profesionale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kërkimore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standardeve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larta</w:t>
      </w:r>
      <w:proofErr w:type="spellEnd"/>
      <w:r w:rsidRPr="00F970DF">
        <w:rPr>
          <w:rFonts w:eastAsia="Times New Roman" w:cstheme="minorHAnsi"/>
          <w:color w:val="000000"/>
          <w:sz w:val="24"/>
          <w:szCs w:val="24"/>
        </w:rPr>
        <w:t>;</w:t>
      </w:r>
    </w:p>
    <w:p w14:paraId="5C565624" w14:textId="77777777" w:rsidR="00BA7D90" w:rsidRPr="00F970DF" w:rsidRDefault="00BA7D90" w:rsidP="00BA7D90">
      <w:pPr>
        <w:spacing w:after="0" w:line="240" w:lineRule="auto"/>
        <w:rPr>
          <w:rFonts w:eastAsia="Times New Roman" w:cstheme="minorHAnsi"/>
          <w:sz w:val="24"/>
          <w:szCs w:val="24"/>
        </w:rPr>
      </w:pPr>
    </w:p>
    <w:p w14:paraId="773396EA" w14:textId="77777777" w:rsidR="00BA7D90" w:rsidRPr="00F970DF" w:rsidRDefault="00BA7D90" w:rsidP="00340653">
      <w:pPr>
        <w:numPr>
          <w:ilvl w:val="0"/>
          <w:numId w:val="15"/>
        </w:numPr>
        <w:spacing w:after="0" w:line="240" w:lineRule="auto"/>
        <w:ind w:right="380"/>
        <w:jc w:val="both"/>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promovojmë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përfshirjen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publikut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edukimin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tij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ngritjen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kapaciteteve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përfituesit</w:t>
      </w:r>
      <w:proofErr w:type="spellEnd"/>
      <w:r w:rsidRPr="00F970DF">
        <w:rPr>
          <w:rFonts w:eastAsia="Times New Roman" w:cstheme="minorHAnsi"/>
          <w:color w:val="000000"/>
          <w:sz w:val="24"/>
          <w:szCs w:val="24"/>
        </w:rPr>
        <w:t xml:space="preserve"> duke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bërë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vetëdijshëm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drejtat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detyrimet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tyre</w:t>
      </w:r>
      <w:proofErr w:type="spellEnd"/>
      <w:r w:rsidRPr="00F970DF">
        <w:rPr>
          <w:rFonts w:eastAsia="Times New Roman" w:cstheme="minorHAnsi"/>
          <w:color w:val="000000"/>
          <w:sz w:val="24"/>
          <w:szCs w:val="24"/>
        </w:rPr>
        <w:t>;</w:t>
      </w:r>
    </w:p>
    <w:p w14:paraId="1131882C" w14:textId="77777777" w:rsidR="00BA7D90" w:rsidRPr="00F970DF" w:rsidRDefault="00BA7D90" w:rsidP="00BA7D90">
      <w:pPr>
        <w:spacing w:after="0" w:line="240" w:lineRule="auto"/>
        <w:rPr>
          <w:rFonts w:eastAsia="Times New Roman" w:cstheme="minorHAnsi"/>
          <w:sz w:val="24"/>
          <w:szCs w:val="24"/>
        </w:rPr>
      </w:pPr>
    </w:p>
    <w:p w14:paraId="3441A886" w14:textId="77777777" w:rsidR="00BA7D90" w:rsidRPr="00F970DF" w:rsidRDefault="00BA7D90" w:rsidP="00340653">
      <w:pPr>
        <w:numPr>
          <w:ilvl w:val="0"/>
          <w:numId w:val="16"/>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planifikojmë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dizenjojmë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zbatojmë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monitorojmë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vlerësojmë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programet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projektet</w:t>
      </w:r>
      <w:proofErr w:type="spellEnd"/>
      <w:r w:rsidRPr="00F970DF">
        <w:rPr>
          <w:rFonts w:eastAsia="Times New Roman" w:cstheme="minorHAnsi"/>
          <w:color w:val="000000"/>
          <w:sz w:val="24"/>
          <w:szCs w:val="24"/>
        </w:rPr>
        <w:t xml:space="preserve"> e </w:t>
      </w:r>
      <w:proofErr w:type="spellStart"/>
      <w:r w:rsidR="00502B4B" w:rsidRPr="00F970DF">
        <w:rPr>
          <w:rFonts w:eastAsia="Times New Roman" w:cstheme="minorHAnsi"/>
          <w:color w:val="000000"/>
          <w:sz w:val="24"/>
          <w:szCs w:val="24"/>
        </w:rPr>
        <w:t>Qendre</w:t>
      </w:r>
      <w:r w:rsidRPr="00F970DF">
        <w:rPr>
          <w:rFonts w:eastAsia="Times New Roman" w:cstheme="minorHAnsi"/>
          <w:color w:val="000000"/>
          <w:sz w:val="24"/>
          <w:szCs w:val="24"/>
        </w:rPr>
        <w:t>s</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gjithëpërfshirjen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grupeve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interesit</w:t>
      </w:r>
      <w:proofErr w:type="spellEnd"/>
      <w:r w:rsidRPr="00F970DF">
        <w:rPr>
          <w:rFonts w:eastAsia="Times New Roman" w:cstheme="minorHAnsi"/>
          <w:color w:val="000000"/>
          <w:sz w:val="24"/>
          <w:szCs w:val="24"/>
        </w:rPr>
        <w:t>. </w:t>
      </w:r>
    </w:p>
    <w:p w14:paraId="55EADA6B" w14:textId="77777777" w:rsidR="00BA7D90" w:rsidRPr="00F970DF" w:rsidRDefault="00BA7D90" w:rsidP="00BA7D90">
      <w:pPr>
        <w:spacing w:after="0" w:line="240" w:lineRule="auto"/>
        <w:rPr>
          <w:rFonts w:eastAsia="Times New Roman" w:cstheme="minorHAnsi"/>
          <w:sz w:val="24"/>
          <w:szCs w:val="24"/>
        </w:rPr>
      </w:pPr>
    </w:p>
    <w:p w14:paraId="40662F4D" w14:textId="1EEC1C6B" w:rsidR="00BA7D90" w:rsidRPr="00F970DF" w:rsidRDefault="00BA7D90" w:rsidP="00C667D9">
      <w:pPr>
        <w:numPr>
          <w:ilvl w:val="0"/>
          <w:numId w:val="17"/>
        </w:numPr>
        <w:spacing w:after="0" w:line="240" w:lineRule="auto"/>
        <w:ind w:right="380"/>
        <w:textAlignment w:val="baseline"/>
        <w:rPr>
          <w:rFonts w:eastAsia="Times New Roman" w:cstheme="minorHAnsi"/>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nxisim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projekte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qëndrueshme</w:t>
      </w:r>
      <w:proofErr w:type="spellEnd"/>
      <w:r w:rsidR="000B6471" w:rsidRPr="00F970DF">
        <w:rPr>
          <w:rFonts w:eastAsia="Times New Roman" w:cstheme="minorHAnsi"/>
          <w:color w:val="000000"/>
          <w:sz w:val="24"/>
          <w:szCs w:val="24"/>
        </w:rPr>
        <w:t xml:space="preserve"> duke </w:t>
      </w:r>
      <w:proofErr w:type="spellStart"/>
      <w:r w:rsidR="000B6471" w:rsidRPr="00F970DF">
        <w:rPr>
          <w:rFonts w:eastAsia="Times New Roman" w:cstheme="minorHAnsi"/>
          <w:color w:val="000000"/>
          <w:sz w:val="24"/>
          <w:szCs w:val="24"/>
        </w:rPr>
        <w:t>zhvilluar</w:t>
      </w:r>
      <w:proofErr w:type="spellEnd"/>
      <w:r w:rsidR="000B6471" w:rsidRPr="00F970DF">
        <w:rPr>
          <w:rFonts w:eastAsia="Times New Roman" w:cstheme="minorHAnsi"/>
          <w:color w:val="000000"/>
          <w:sz w:val="24"/>
          <w:szCs w:val="24"/>
        </w:rPr>
        <w:t xml:space="preserve"> </w:t>
      </w:r>
      <w:proofErr w:type="spellStart"/>
      <w:r w:rsidR="000B6471" w:rsidRPr="00F970DF">
        <w:rPr>
          <w:rFonts w:eastAsia="Times New Roman" w:cstheme="minorHAnsi"/>
          <w:color w:val="000000"/>
          <w:sz w:val="24"/>
          <w:szCs w:val="24"/>
        </w:rPr>
        <w:t>dhe</w:t>
      </w:r>
      <w:proofErr w:type="spellEnd"/>
      <w:r w:rsidR="000B6471" w:rsidRPr="00F970DF">
        <w:rPr>
          <w:rFonts w:eastAsia="Times New Roman" w:cstheme="minorHAnsi"/>
          <w:color w:val="000000"/>
          <w:sz w:val="24"/>
          <w:szCs w:val="24"/>
        </w:rPr>
        <w:t xml:space="preserve"> </w:t>
      </w:r>
      <w:proofErr w:type="spellStart"/>
      <w:r w:rsidR="000B6471" w:rsidRPr="00F970DF">
        <w:rPr>
          <w:rFonts w:eastAsia="Times New Roman" w:cstheme="minorHAnsi"/>
          <w:color w:val="000000"/>
          <w:sz w:val="24"/>
          <w:szCs w:val="24"/>
        </w:rPr>
        <w:t>rritur</w:t>
      </w:r>
      <w:proofErr w:type="spellEnd"/>
      <w:r w:rsidR="000B6471" w:rsidRPr="00F970DF">
        <w:rPr>
          <w:rFonts w:eastAsia="Times New Roman" w:cstheme="minorHAnsi"/>
          <w:color w:val="000000"/>
          <w:sz w:val="24"/>
          <w:szCs w:val="24"/>
        </w:rPr>
        <w:t xml:space="preserve"> </w:t>
      </w:r>
      <w:proofErr w:type="spellStart"/>
      <w:r w:rsidR="000B6471" w:rsidRPr="00F970DF">
        <w:rPr>
          <w:rFonts w:eastAsia="Times New Roman" w:cstheme="minorHAnsi"/>
          <w:color w:val="000000"/>
          <w:sz w:val="24"/>
          <w:szCs w:val="24"/>
        </w:rPr>
        <w:t>brandin</w:t>
      </w:r>
      <w:proofErr w:type="spellEnd"/>
      <w:r w:rsidR="000B6471" w:rsidRPr="00F970DF">
        <w:rPr>
          <w:rFonts w:eastAsia="Times New Roman" w:cstheme="minorHAnsi"/>
          <w:color w:val="000000"/>
          <w:sz w:val="24"/>
          <w:szCs w:val="24"/>
        </w:rPr>
        <w:t xml:space="preserve"> e </w:t>
      </w:r>
      <w:proofErr w:type="spellStart"/>
      <w:r w:rsidR="000B6471" w:rsidRPr="00F970DF">
        <w:rPr>
          <w:rFonts w:eastAsia="Times New Roman" w:cstheme="minorHAnsi"/>
          <w:color w:val="000000"/>
          <w:sz w:val="24"/>
          <w:szCs w:val="24"/>
        </w:rPr>
        <w:t>qendres</w:t>
      </w:r>
      <w:proofErr w:type="spellEnd"/>
      <w:r w:rsidR="000B6471" w:rsidRPr="00F970DF">
        <w:rPr>
          <w:rFonts w:eastAsia="Times New Roman" w:cstheme="minorHAnsi"/>
          <w:color w:val="000000"/>
          <w:sz w:val="24"/>
          <w:szCs w:val="24"/>
        </w:rPr>
        <w:t xml:space="preserve"> </w:t>
      </w:r>
    </w:p>
    <w:p w14:paraId="630AF528" w14:textId="77777777" w:rsidR="000B6471" w:rsidRPr="00F970DF" w:rsidRDefault="000B6471" w:rsidP="000B6471">
      <w:pPr>
        <w:spacing w:after="0" w:line="240" w:lineRule="auto"/>
        <w:ind w:left="720" w:right="380"/>
        <w:textAlignment w:val="baseline"/>
        <w:rPr>
          <w:rFonts w:eastAsia="Times New Roman" w:cstheme="minorHAnsi"/>
          <w:sz w:val="24"/>
          <w:szCs w:val="24"/>
        </w:rPr>
      </w:pPr>
    </w:p>
    <w:p w14:paraId="2B317829" w14:textId="77777777" w:rsidR="00BA7D90" w:rsidRPr="00F970DF" w:rsidRDefault="00550825" w:rsidP="00340653">
      <w:pPr>
        <w:numPr>
          <w:ilvl w:val="0"/>
          <w:numId w:val="18"/>
        </w:numPr>
        <w:spacing w:after="240" w:line="240" w:lineRule="auto"/>
        <w:ind w:right="380"/>
        <w:textAlignment w:val="baseline"/>
        <w:rPr>
          <w:rFonts w:eastAsia="Times New Roman" w:cstheme="minorHAnsi"/>
          <w:sz w:val="24"/>
          <w:szCs w:val="24"/>
        </w:rPr>
      </w:pPr>
      <w:proofErr w:type="spellStart"/>
      <w:r w:rsidRPr="00F970DF">
        <w:rPr>
          <w:rFonts w:eastAsia="Times New Roman" w:cstheme="minorHAnsi"/>
          <w:color w:val="000000"/>
          <w:sz w:val="24"/>
          <w:szCs w:val="24"/>
        </w:rPr>
        <w:t>Të</w:t>
      </w:r>
      <w:proofErr w:type="spellEnd"/>
      <w:r w:rsidR="00912A2C" w:rsidRPr="00F970DF">
        <w:rPr>
          <w:rFonts w:eastAsia="Times New Roman" w:cstheme="minorHAnsi"/>
          <w:color w:val="000000"/>
          <w:sz w:val="24"/>
          <w:szCs w:val="24"/>
        </w:rPr>
        <w:t xml:space="preserve"> </w:t>
      </w:r>
      <w:proofErr w:type="spellStart"/>
      <w:r w:rsidR="00912A2C" w:rsidRPr="00F970DF">
        <w:rPr>
          <w:rFonts w:eastAsia="Times New Roman" w:cstheme="minorHAnsi"/>
          <w:color w:val="000000"/>
          <w:sz w:val="24"/>
          <w:szCs w:val="24"/>
        </w:rPr>
        <w:t>informojm</w:t>
      </w:r>
      <w:r w:rsidR="00BA7D90" w:rsidRPr="00F970DF">
        <w:rPr>
          <w:rFonts w:eastAsia="Times New Roman" w:cstheme="minorHAnsi"/>
          <w:color w:val="000000"/>
          <w:sz w:val="24"/>
          <w:szCs w:val="24"/>
        </w:rPr>
        <w:t>ë</w:t>
      </w:r>
      <w:proofErr w:type="spellEnd"/>
      <w:r w:rsidR="00912A2C" w:rsidRPr="00F970DF">
        <w:rPr>
          <w:rFonts w:eastAsia="Times New Roman" w:cstheme="minorHAnsi"/>
          <w:color w:val="000000"/>
          <w:sz w:val="24"/>
          <w:szCs w:val="24"/>
        </w:rPr>
        <w:t xml:space="preserve"> </w:t>
      </w:r>
      <w:proofErr w:type="spellStart"/>
      <w:r w:rsidR="00912A2C" w:rsidRPr="00F970DF">
        <w:rPr>
          <w:rFonts w:eastAsia="Times New Roman" w:cstheme="minorHAnsi"/>
          <w:color w:val="000000"/>
          <w:sz w:val="24"/>
          <w:szCs w:val="24"/>
        </w:rPr>
        <w:t>dhe</w:t>
      </w:r>
      <w:proofErr w:type="spellEnd"/>
      <w:r w:rsidR="00912A2C" w:rsidRPr="00F970DF">
        <w:rPr>
          <w:rFonts w:eastAsia="Times New Roman" w:cstheme="minorHAnsi"/>
          <w:color w:val="000000"/>
          <w:sz w:val="24"/>
          <w:szCs w:val="24"/>
        </w:rPr>
        <w:t xml:space="preserve"> </w:t>
      </w:r>
      <w:proofErr w:type="spellStart"/>
      <w:r w:rsidR="00912A2C" w:rsidRPr="00F970DF">
        <w:rPr>
          <w:rFonts w:eastAsia="Times New Roman" w:cstheme="minorHAnsi"/>
          <w:color w:val="000000"/>
          <w:sz w:val="24"/>
          <w:szCs w:val="24"/>
        </w:rPr>
        <w:t>t</w:t>
      </w:r>
      <w:r w:rsidR="00BA7D90" w:rsidRPr="00F970DF">
        <w:rPr>
          <w:rFonts w:eastAsia="Times New Roman" w:cstheme="minorHAnsi"/>
          <w:color w:val="000000"/>
          <w:sz w:val="24"/>
          <w:szCs w:val="24"/>
        </w:rPr>
        <w:t>ë</w:t>
      </w:r>
      <w:proofErr w:type="spellEnd"/>
      <w:r w:rsidR="00912A2C" w:rsidRPr="00F970DF">
        <w:rPr>
          <w:rFonts w:eastAsia="Times New Roman" w:cstheme="minorHAnsi"/>
          <w:color w:val="000000"/>
          <w:sz w:val="24"/>
          <w:szCs w:val="24"/>
        </w:rPr>
        <w:t xml:space="preserve"> </w:t>
      </w:r>
      <w:proofErr w:type="spellStart"/>
      <w:r w:rsidR="00912A2C" w:rsidRPr="00F970DF">
        <w:rPr>
          <w:rFonts w:eastAsia="Times New Roman" w:cstheme="minorHAnsi"/>
          <w:color w:val="000000"/>
          <w:sz w:val="24"/>
          <w:szCs w:val="24"/>
        </w:rPr>
        <w:t>edukojm</w:t>
      </w:r>
      <w:r w:rsidR="00BA7D90" w:rsidRPr="00F970DF">
        <w:rPr>
          <w:rFonts w:eastAsia="Times New Roman" w:cstheme="minorHAnsi"/>
          <w:color w:val="000000"/>
          <w:sz w:val="24"/>
          <w:szCs w:val="24"/>
        </w:rPr>
        <w:t>ë</w:t>
      </w:r>
      <w:proofErr w:type="spellEnd"/>
      <w:r w:rsidR="00912A2C" w:rsidRPr="00F970DF">
        <w:rPr>
          <w:rFonts w:eastAsia="Times New Roman" w:cstheme="minorHAnsi"/>
          <w:color w:val="000000"/>
          <w:sz w:val="24"/>
          <w:szCs w:val="24"/>
        </w:rPr>
        <w:t xml:space="preserve"> </w:t>
      </w:r>
      <w:proofErr w:type="spellStart"/>
      <w:r w:rsidR="00912A2C" w:rsidRPr="00F970DF">
        <w:rPr>
          <w:rFonts w:eastAsia="Times New Roman" w:cstheme="minorHAnsi"/>
          <w:color w:val="000000"/>
          <w:sz w:val="24"/>
          <w:szCs w:val="24"/>
        </w:rPr>
        <w:t>audienc</w:t>
      </w:r>
      <w:r w:rsidR="00BA7D90" w:rsidRPr="00F970DF">
        <w:rPr>
          <w:rFonts w:eastAsia="Times New Roman" w:cstheme="minorHAnsi"/>
          <w:color w:val="000000"/>
          <w:sz w:val="24"/>
          <w:szCs w:val="24"/>
        </w:rPr>
        <w:t>ë</w:t>
      </w:r>
      <w:r w:rsidR="00912A2C" w:rsidRPr="00F970DF">
        <w:rPr>
          <w:rFonts w:eastAsia="Times New Roman" w:cstheme="minorHAnsi"/>
          <w:color w:val="000000"/>
          <w:sz w:val="24"/>
          <w:szCs w:val="24"/>
        </w:rPr>
        <w:t>n</w:t>
      </w:r>
      <w:proofErr w:type="spellEnd"/>
      <w:r w:rsidR="00912A2C" w:rsidRPr="00F970DF">
        <w:rPr>
          <w:rFonts w:eastAsia="Times New Roman" w:cstheme="minorHAnsi"/>
          <w:color w:val="000000"/>
          <w:sz w:val="24"/>
          <w:szCs w:val="24"/>
        </w:rPr>
        <w:t xml:space="preserve"> </w:t>
      </w:r>
      <w:r w:rsidR="00BA7D90" w:rsidRPr="00F970DF">
        <w:rPr>
          <w:rFonts w:eastAsia="Times New Roman" w:cstheme="minorHAnsi"/>
          <w:color w:val="000000"/>
          <w:sz w:val="24"/>
          <w:szCs w:val="24"/>
        </w:rPr>
        <w:t xml:space="preserve">duke </w:t>
      </w:r>
      <w:proofErr w:type="spellStart"/>
      <w:r w:rsidR="00BA7D90" w:rsidRPr="00F970DF">
        <w:rPr>
          <w:rFonts w:eastAsia="Times New Roman" w:cstheme="minorHAnsi"/>
          <w:color w:val="000000"/>
          <w:sz w:val="24"/>
          <w:szCs w:val="24"/>
        </w:rPr>
        <w:t>trajtuar</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çështje</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dhe</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problematika</w:t>
      </w:r>
      <w:proofErr w:type="spellEnd"/>
      <w:r w:rsidR="00BA7D90" w:rsidRPr="00F970DF">
        <w:rPr>
          <w:rFonts w:eastAsia="Times New Roman" w:cstheme="minorHAnsi"/>
          <w:color w:val="000000"/>
          <w:sz w:val="24"/>
          <w:szCs w:val="24"/>
        </w:rPr>
        <w:t xml:space="preserve"> me </w:t>
      </w:r>
      <w:proofErr w:type="spellStart"/>
      <w:r w:rsidR="00BA7D90" w:rsidRPr="00F970DF">
        <w:rPr>
          <w:rFonts w:eastAsia="Times New Roman" w:cstheme="minorHAnsi"/>
          <w:color w:val="000000"/>
          <w:sz w:val="24"/>
          <w:szCs w:val="24"/>
        </w:rPr>
        <w:t>impakt</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dhe</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në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interesin</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publik</w:t>
      </w:r>
      <w:proofErr w:type="spellEnd"/>
      <w:r w:rsidR="00BA7D90" w:rsidRPr="00F970DF">
        <w:rPr>
          <w:rFonts w:eastAsia="Times New Roman" w:cstheme="minorHAnsi"/>
          <w:color w:val="000000"/>
          <w:sz w:val="24"/>
          <w:szCs w:val="24"/>
        </w:rPr>
        <w:t xml:space="preserve">. </w:t>
      </w:r>
    </w:p>
    <w:p w14:paraId="23DB98E9" w14:textId="77777777" w:rsidR="00BA7D90" w:rsidRPr="00F970DF" w:rsidRDefault="00BA7D90" w:rsidP="00BA7D90">
      <w:pPr>
        <w:spacing w:after="0" w:line="240" w:lineRule="auto"/>
        <w:ind w:right="380"/>
        <w:jc w:val="center"/>
        <w:rPr>
          <w:rFonts w:eastAsia="Times New Roman" w:cstheme="minorHAnsi"/>
          <w:sz w:val="24"/>
          <w:szCs w:val="24"/>
        </w:rPr>
      </w:pPr>
    </w:p>
    <w:p w14:paraId="3A85D838" w14:textId="77777777" w:rsidR="00BA7D90" w:rsidRPr="00F970DF" w:rsidRDefault="00BA7D90" w:rsidP="00BA7D90">
      <w:pPr>
        <w:spacing w:after="0" w:line="240" w:lineRule="auto"/>
        <w:rPr>
          <w:rFonts w:eastAsia="Times New Roman" w:cstheme="minorHAnsi"/>
          <w:sz w:val="24"/>
          <w:szCs w:val="24"/>
        </w:rPr>
      </w:pPr>
    </w:p>
    <w:p w14:paraId="3BC4B150" w14:textId="77777777" w:rsidR="00340653" w:rsidRPr="00F970DF" w:rsidRDefault="00340653" w:rsidP="00BA7D90">
      <w:pPr>
        <w:spacing w:after="0" w:line="240" w:lineRule="auto"/>
        <w:rPr>
          <w:rFonts w:eastAsia="Times New Roman" w:cstheme="minorHAnsi"/>
          <w:sz w:val="24"/>
          <w:szCs w:val="24"/>
        </w:rPr>
      </w:pPr>
    </w:p>
    <w:p w14:paraId="03D32328" w14:textId="77777777" w:rsidR="00340653" w:rsidRPr="00F970DF" w:rsidRDefault="00340653" w:rsidP="00BA7D90">
      <w:pPr>
        <w:spacing w:after="0" w:line="240" w:lineRule="auto"/>
        <w:rPr>
          <w:rFonts w:eastAsia="Times New Roman" w:cstheme="minorHAnsi"/>
          <w:sz w:val="24"/>
          <w:szCs w:val="24"/>
        </w:rPr>
      </w:pPr>
      <w:proofErr w:type="spellStart"/>
      <w:r w:rsidRPr="00F970DF">
        <w:rPr>
          <w:rFonts w:eastAsia="Times New Roman" w:cstheme="minorHAnsi"/>
          <w:b/>
          <w:bCs/>
          <w:sz w:val="24"/>
          <w:szCs w:val="24"/>
        </w:rPr>
        <w:t>Neni</w:t>
      </w:r>
      <w:proofErr w:type="spellEnd"/>
      <w:r w:rsidRPr="00F970DF">
        <w:rPr>
          <w:rFonts w:eastAsia="Times New Roman" w:cstheme="minorHAnsi"/>
          <w:b/>
          <w:bCs/>
          <w:sz w:val="24"/>
          <w:szCs w:val="24"/>
        </w:rPr>
        <w:t xml:space="preserve"> 5</w:t>
      </w:r>
    </w:p>
    <w:p w14:paraId="55F867E2" w14:textId="77777777" w:rsidR="00340653" w:rsidRPr="00F970DF" w:rsidRDefault="00340653" w:rsidP="00BA7D90">
      <w:pPr>
        <w:spacing w:after="0" w:line="240" w:lineRule="auto"/>
        <w:rPr>
          <w:rFonts w:eastAsia="Times New Roman" w:cstheme="minorHAnsi"/>
          <w:sz w:val="24"/>
          <w:szCs w:val="24"/>
        </w:rPr>
      </w:pPr>
    </w:p>
    <w:p w14:paraId="35B62557" w14:textId="77777777" w:rsidR="00340653" w:rsidRPr="00F970DF" w:rsidRDefault="00340653" w:rsidP="00BA7D90">
      <w:pPr>
        <w:spacing w:after="0" w:line="240" w:lineRule="auto"/>
        <w:rPr>
          <w:rFonts w:eastAsia="Times New Roman" w:cstheme="minorHAnsi"/>
          <w:sz w:val="24"/>
          <w:szCs w:val="24"/>
        </w:rPr>
      </w:pPr>
    </w:p>
    <w:p w14:paraId="27C34516" w14:textId="77777777" w:rsidR="00BA7D90" w:rsidRPr="00F970DF" w:rsidRDefault="00BA7D90" w:rsidP="00BA7D90">
      <w:pPr>
        <w:spacing w:after="0" w:line="240" w:lineRule="auto"/>
        <w:rPr>
          <w:rFonts w:eastAsia="Times New Roman" w:cstheme="minorHAnsi"/>
          <w:sz w:val="24"/>
          <w:szCs w:val="24"/>
        </w:rPr>
      </w:pPr>
      <w:proofErr w:type="spellStart"/>
      <w:r w:rsidRPr="00F970DF">
        <w:rPr>
          <w:rFonts w:eastAsia="Times New Roman" w:cstheme="minorHAnsi"/>
          <w:color w:val="000000"/>
          <w:sz w:val="24"/>
          <w:szCs w:val="24"/>
        </w:rPr>
        <w:t>Mbështesim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vlerat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qeverisjes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mirë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demokracisë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brendshme</w:t>
      </w:r>
      <w:proofErr w:type="spellEnd"/>
      <w:r w:rsidRPr="00F970DF">
        <w:rPr>
          <w:rFonts w:eastAsia="Times New Roman" w:cstheme="minorHAnsi"/>
          <w:color w:val="000000"/>
          <w:sz w:val="24"/>
          <w:szCs w:val="24"/>
        </w:rPr>
        <w:t>.</w:t>
      </w:r>
    </w:p>
    <w:p w14:paraId="093E259A" w14:textId="77777777" w:rsidR="00BA7D90" w:rsidRPr="00F970DF" w:rsidRDefault="00BA7D90" w:rsidP="00BA7D90">
      <w:pPr>
        <w:spacing w:after="0" w:line="240" w:lineRule="auto"/>
        <w:rPr>
          <w:rFonts w:eastAsia="Times New Roman" w:cstheme="minorHAnsi"/>
          <w:sz w:val="24"/>
          <w:szCs w:val="24"/>
        </w:rPr>
      </w:pPr>
    </w:p>
    <w:p w14:paraId="303538CC" w14:textId="77777777" w:rsidR="00BA7D90" w:rsidRPr="00F970DF" w:rsidRDefault="00BA7D90" w:rsidP="00BA7D90">
      <w:pPr>
        <w:spacing w:after="0" w:line="240" w:lineRule="auto"/>
        <w:rPr>
          <w:rFonts w:eastAsia="Times New Roman" w:cstheme="minorHAnsi"/>
          <w:sz w:val="24"/>
          <w:szCs w:val="24"/>
        </w:rPr>
      </w:pPr>
      <w:proofErr w:type="spellStart"/>
      <w:r w:rsidRPr="00F970DF">
        <w:rPr>
          <w:rFonts w:eastAsia="Times New Roman" w:cstheme="minorHAnsi"/>
          <w:color w:val="000000"/>
          <w:sz w:val="24"/>
          <w:szCs w:val="24"/>
        </w:rPr>
        <w:t>Prandaj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angazhohemi</w:t>
      </w:r>
      <w:proofErr w:type="spellEnd"/>
      <w:r w:rsidRPr="00F970DF">
        <w:rPr>
          <w:rFonts w:eastAsia="Times New Roman" w:cstheme="minorHAnsi"/>
          <w:color w:val="000000"/>
          <w:sz w:val="24"/>
          <w:szCs w:val="24"/>
        </w:rPr>
        <w:t>:</w:t>
      </w:r>
    </w:p>
    <w:p w14:paraId="04D0B843" w14:textId="77777777" w:rsidR="00BA7D90" w:rsidRPr="00F970DF" w:rsidRDefault="00BA7D90" w:rsidP="00BA7D90">
      <w:pPr>
        <w:spacing w:after="0" w:line="240" w:lineRule="auto"/>
        <w:rPr>
          <w:rFonts w:eastAsia="Times New Roman" w:cstheme="minorHAnsi"/>
          <w:sz w:val="24"/>
          <w:szCs w:val="24"/>
        </w:rPr>
      </w:pPr>
    </w:p>
    <w:p w14:paraId="5639A71F" w14:textId="77777777" w:rsidR="00BA7D90" w:rsidRPr="00F970DF" w:rsidRDefault="00BA7D90" w:rsidP="00340653">
      <w:pPr>
        <w:numPr>
          <w:ilvl w:val="0"/>
          <w:numId w:val="19"/>
        </w:numPr>
        <w:spacing w:after="0" w:line="240" w:lineRule="auto"/>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bazojmë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vendimet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tona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fakte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logjikë</w:t>
      </w:r>
      <w:proofErr w:type="spellEnd"/>
      <w:r w:rsidRPr="00F970DF">
        <w:rPr>
          <w:rFonts w:eastAsia="Times New Roman" w:cstheme="minorHAnsi"/>
          <w:color w:val="000000"/>
          <w:sz w:val="24"/>
          <w:szCs w:val="24"/>
        </w:rPr>
        <w:t>;</w:t>
      </w:r>
    </w:p>
    <w:p w14:paraId="7CCD46B8" w14:textId="77777777" w:rsidR="00BA7D90" w:rsidRPr="00F970DF" w:rsidRDefault="00BA7D90" w:rsidP="00BA7D90">
      <w:pPr>
        <w:spacing w:after="0" w:line="240" w:lineRule="auto"/>
        <w:rPr>
          <w:rFonts w:eastAsia="Times New Roman" w:cstheme="minorHAnsi"/>
          <w:sz w:val="24"/>
          <w:szCs w:val="24"/>
        </w:rPr>
      </w:pPr>
    </w:p>
    <w:p w14:paraId="6A1F07B6" w14:textId="77777777" w:rsidR="00BA7D90" w:rsidRPr="00F970DF" w:rsidRDefault="00BA7D90" w:rsidP="00340653">
      <w:pPr>
        <w:numPr>
          <w:ilvl w:val="0"/>
          <w:numId w:val="20"/>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shmangim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dominimin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burokracinë</w:t>
      </w:r>
      <w:proofErr w:type="spellEnd"/>
      <w:r w:rsidRPr="00F970DF">
        <w:rPr>
          <w:rFonts w:eastAsia="Times New Roman" w:cstheme="minorHAnsi"/>
          <w:color w:val="000000"/>
          <w:sz w:val="24"/>
          <w:szCs w:val="24"/>
        </w:rPr>
        <w:t xml:space="preserve">, duke </w:t>
      </w:r>
      <w:proofErr w:type="spellStart"/>
      <w:r w:rsidRPr="00F970DF">
        <w:rPr>
          <w:rFonts w:eastAsia="Times New Roman" w:cstheme="minorHAnsi"/>
          <w:color w:val="000000"/>
          <w:sz w:val="24"/>
          <w:szCs w:val="24"/>
        </w:rPr>
        <w:t>krijuar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kështu</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klimë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favorshme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demokracinë</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brendshme</w:t>
      </w:r>
      <w:proofErr w:type="spellEnd"/>
      <w:r w:rsidRPr="00F970DF">
        <w:rPr>
          <w:rFonts w:eastAsia="Times New Roman" w:cstheme="minorHAnsi"/>
          <w:color w:val="000000"/>
          <w:sz w:val="24"/>
          <w:szCs w:val="24"/>
        </w:rPr>
        <w:t>;</w:t>
      </w:r>
    </w:p>
    <w:p w14:paraId="4377CF85" w14:textId="77777777" w:rsidR="00BA7D90" w:rsidRPr="00F970DF" w:rsidRDefault="00BA7D90" w:rsidP="00BA7D90">
      <w:pPr>
        <w:spacing w:after="0" w:line="240" w:lineRule="auto"/>
        <w:rPr>
          <w:rFonts w:eastAsia="Times New Roman" w:cstheme="minorHAnsi"/>
          <w:sz w:val="24"/>
          <w:szCs w:val="24"/>
        </w:rPr>
      </w:pPr>
    </w:p>
    <w:p w14:paraId="66610B90" w14:textId="77777777" w:rsidR="00BA7D90" w:rsidRPr="00F970DF" w:rsidRDefault="00BA7D90" w:rsidP="00340653">
      <w:pPr>
        <w:numPr>
          <w:ilvl w:val="0"/>
          <w:numId w:val="21"/>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respektojmë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marrëveshjet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politikat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përbashkëta</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organizatat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homologe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brenda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jashtë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vendit</w:t>
      </w:r>
      <w:proofErr w:type="spellEnd"/>
      <w:r w:rsidRPr="00F970DF">
        <w:rPr>
          <w:rFonts w:eastAsia="Times New Roman" w:cstheme="minorHAnsi"/>
          <w:color w:val="000000"/>
          <w:sz w:val="24"/>
          <w:szCs w:val="24"/>
        </w:rPr>
        <w:t>.</w:t>
      </w:r>
    </w:p>
    <w:p w14:paraId="340582E2" w14:textId="77777777" w:rsidR="00BA7D90" w:rsidRPr="00F970DF" w:rsidRDefault="00BA7D90" w:rsidP="00BA7D90">
      <w:pPr>
        <w:spacing w:after="0" w:line="240" w:lineRule="auto"/>
        <w:rPr>
          <w:rFonts w:eastAsia="Times New Roman" w:cstheme="minorHAnsi"/>
          <w:sz w:val="24"/>
          <w:szCs w:val="24"/>
        </w:rPr>
      </w:pPr>
    </w:p>
    <w:p w14:paraId="527ADD56" w14:textId="77777777" w:rsidR="00BA7D90" w:rsidRPr="00F970DF" w:rsidRDefault="00BA7D90" w:rsidP="00340653">
      <w:pPr>
        <w:numPr>
          <w:ilvl w:val="0"/>
          <w:numId w:val="22"/>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zhvillojmë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politika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procedura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sisteme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efektshme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interes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qendres</w:t>
      </w:r>
      <w:proofErr w:type="spellEnd"/>
      <w:r w:rsidR="00502B4B" w:rsidRPr="00F970DF">
        <w:rPr>
          <w:rFonts w:eastAsia="Times New Roman" w:cstheme="minorHAnsi"/>
          <w:color w:val="000000"/>
          <w:sz w:val="24"/>
          <w:szCs w:val="24"/>
        </w:rPr>
        <w:t xml:space="preserve"> </w:t>
      </w: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w:t>
      </w:r>
    </w:p>
    <w:p w14:paraId="4E89FFC9" w14:textId="77777777" w:rsidR="00BA7D90" w:rsidRPr="00F970DF" w:rsidRDefault="00BA7D90" w:rsidP="00BA7D90">
      <w:pPr>
        <w:spacing w:after="0" w:line="240" w:lineRule="auto"/>
        <w:rPr>
          <w:rFonts w:eastAsia="Times New Roman" w:cstheme="minorHAnsi"/>
          <w:sz w:val="24"/>
          <w:szCs w:val="24"/>
        </w:rPr>
      </w:pPr>
    </w:p>
    <w:p w14:paraId="1F26B02B" w14:textId="77777777" w:rsidR="00BA7D90" w:rsidRPr="00F970DF" w:rsidRDefault="00BA7D90" w:rsidP="00340653">
      <w:pPr>
        <w:numPr>
          <w:ilvl w:val="0"/>
          <w:numId w:val="23"/>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lejojmë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palët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interesua</w:t>
      </w:r>
      <w:r w:rsidR="00502B4B" w:rsidRPr="00F970DF">
        <w:rPr>
          <w:rFonts w:eastAsia="Times New Roman" w:cstheme="minorHAnsi"/>
          <w:color w:val="000000"/>
          <w:sz w:val="24"/>
          <w:szCs w:val="24"/>
        </w:rPr>
        <w:t>ra</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të</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kenë</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qasje</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në</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raportet</w:t>
      </w:r>
      <w:proofErr w:type="spellEnd"/>
      <w:r w:rsidR="00502B4B" w:rsidRPr="00F970DF">
        <w:rPr>
          <w:rFonts w:eastAsia="Times New Roman" w:cstheme="minorHAnsi"/>
          <w:color w:val="000000"/>
          <w:sz w:val="24"/>
          <w:szCs w:val="24"/>
        </w:rPr>
        <w:t xml:space="preserve"> e </w:t>
      </w:r>
      <w:proofErr w:type="spellStart"/>
      <w:r w:rsidR="00502B4B" w:rsidRPr="00F970DF">
        <w:rPr>
          <w:rFonts w:eastAsia="Times New Roman" w:cstheme="minorHAnsi"/>
          <w:color w:val="000000"/>
          <w:sz w:val="24"/>
          <w:szCs w:val="24"/>
        </w:rPr>
        <w:t>Qendre</w:t>
      </w:r>
      <w:r w:rsidRPr="00F970DF">
        <w:rPr>
          <w:rFonts w:eastAsia="Times New Roman" w:cstheme="minorHAnsi"/>
          <w:color w:val="000000"/>
          <w:sz w:val="24"/>
          <w:szCs w:val="24"/>
        </w:rPr>
        <w:t>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progresin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projekteve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deklaratat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financiare</w:t>
      </w:r>
      <w:proofErr w:type="spellEnd"/>
      <w:r w:rsidRPr="00F970DF">
        <w:rPr>
          <w:rFonts w:eastAsia="Times New Roman" w:cstheme="minorHAnsi"/>
          <w:color w:val="000000"/>
          <w:sz w:val="24"/>
          <w:szCs w:val="24"/>
        </w:rPr>
        <w:t>;</w:t>
      </w:r>
    </w:p>
    <w:p w14:paraId="2A41158C" w14:textId="77777777" w:rsidR="00BA7D90" w:rsidRPr="00F970DF" w:rsidRDefault="00BA7D90" w:rsidP="00BA7D90">
      <w:pPr>
        <w:spacing w:after="0" w:line="240" w:lineRule="auto"/>
        <w:rPr>
          <w:rFonts w:eastAsia="Times New Roman" w:cstheme="minorHAnsi"/>
          <w:sz w:val="24"/>
          <w:szCs w:val="24"/>
        </w:rPr>
      </w:pPr>
    </w:p>
    <w:p w14:paraId="1DE470FB" w14:textId="77777777" w:rsidR="00BA7D90" w:rsidRPr="00F970DF" w:rsidRDefault="00BA7D90" w:rsidP="00340653">
      <w:pPr>
        <w:numPr>
          <w:ilvl w:val="0"/>
          <w:numId w:val="24"/>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bindemi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statutit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Qendres</w:t>
      </w:r>
      <w:proofErr w:type="spellEnd"/>
      <w:r w:rsidR="00502B4B"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akteve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nën-ligjore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përcaktojnë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misionin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objektivat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strukturën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organizative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w:t>
      </w:r>
    </w:p>
    <w:p w14:paraId="5FCF0DD8" w14:textId="77777777" w:rsidR="00BA7D90" w:rsidRPr="00F970DF" w:rsidRDefault="00BA7D90" w:rsidP="00BA7D90">
      <w:pPr>
        <w:spacing w:after="0" w:line="240" w:lineRule="auto"/>
        <w:rPr>
          <w:rFonts w:eastAsia="Times New Roman" w:cstheme="minorHAnsi"/>
          <w:sz w:val="24"/>
          <w:szCs w:val="24"/>
        </w:rPr>
      </w:pPr>
    </w:p>
    <w:p w14:paraId="25530E4F" w14:textId="77777777" w:rsidR="00BA7D90" w:rsidRPr="00F970DF" w:rsidRDefault="00BA7D90" w:rsidP="00340653">
      <w:pPr>
        <w:numPr>
          <w:ilvl w:val="0"/>
          <w:numId w:val="25"/>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lastRenderedPageBreak/>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zbatojmë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kulturën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marrëveshjeve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shkrim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çështjet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rëndësishme</w:t>
      </w:r>
      <w:proofErr w:type="spellEnd"/>
      <w:r w:rsidRPr="00F970DF">
        <w:rPr>
          <w:rFonts w:eastAsia="Times New Roman" w:cstheme="minorHAnsi"/>
          <w:color w:val="000000"/>
          <w:sz w:val="24"/>
          <w:szCs w:val="24"/>
        </w:rPr>
        <w:t xml:space="preserve"> administrative, </w:t>
      </w:r>
      <w:proofErr w:type="spellStart"/>
      <w:r w:rsidRPr="00F970DF">
        <w:rPr>
          <w:rFonts w:eastAsia="Times New Roman" w:cstheme="minorHAnsi"/>
          <w:color w:val="000000"/>
          <w:sz w:val="24"/>
          <w:szCs w:val="24"/>
        </w:rPr>
        <w:t>operacionale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financiare</w:t>
      </w:r>
      <w:proofErr w:type="spellEnd"/>
      <w:r w:rsidRPr="00F970DF">
        <w:rPr>
          <w:rFonts w:eastAsia="Times New Roman" w:cstheme="minorHAnsi"/>
          <w:color w:val="000000"/>
          <w:sz w:val="24"/>
          <w:szCs w:val="24"/>
        </w:rPr>
        <w:t>;</w:t>
      </w:r>
    </w:p>
    <w:p w14:paraId="7E58A352" w14:textId="77777777" w:rsidR="00BA7D90" w:rsidRPr="00F970DF" w:rsidRDefault="00BA7D90" w:rsidP="00BA7D90">
      <w:pPr>
        <w:spacing w:after="0" w:line="240" w:lineRule="auto"/>
        <w:rPr>
          <w:rFonts w:eastAsia="Times New Roman" w:cstheme="minorHAnsi"/>
          <w:color w:val="000000"/>
          <w:sz w:val="24"/>
          <w:szCs w:val="24"/>
          <w:lang w:val="it-CH"/>
        </w:rPr>
      </w:pPr>
      <w:r w:rsidRPr="00F970DF">
        <w:rPr>
          <w:rFonts w:eastAsia="Times New Roman" w:cstheme="minorHAnsi"/>
          <w:sz w:val="24"/>
          <w:szCs w:val="24"/>
          <w:lang w:val="it-CH"/>
        </w:rPr>
        <w:br/>
      </w:r>
      <w:r w:rsidRPr="00F970DF">
        <w:rPr>
          <w:rFonts w:eastAsia="Times New Roman" w:cstheme="minorHAnsi"/>
          <w:color w:val="000000"/>
          <w:sz w:val="24"/>
          <w:szCs w:val="24"/>
          <w:lang w:val="it-CH"/>
        </w:rPr>
        <w:br/>
        <w:t>Të zbatojmë procedura të përshtatshme financiare dhe sisteme të kontabilitetit, për të rregulluar praktikat tona financiare;</w:t>
      </w:r>
    </w:p>
    <w:p w14:paraId="297E6A97" w14:textId="77777777" w:rsidR="00BA7D90" w:rsidRPr="00F970DF" w:rsidRDefault="00BA7D90" w:rsidP="00BA7D90">
      <w:pPr>
        <w:spacing w:after="0" w:line="240" w:lineRule="auto"/>
        <w:rPr>
          <w:rFonts w:eastAsia="Times New Roman" w:cstheme="minorHAnsi"/>
          <w:sz w:val="24"/>
          <w:szCs w:val="24"/>
          <w:lang w:val="it-CH"/>
        </w:rPr>
      </w:pPr>
    </w:p>
    <w:p w14:paraId="71CBE89C" w14:textId="77777777" w:rsidR="00BA7D90" w:rsidRPr="00F970DF" w:rsidRDefault="00BA7D90" w:rsidP="00340653">
      <w:pPr>
        <w:numPr>
          <w:ilvl w:val="0"/>
          <w:numId w:val="26"/>
        </w:numPr>
        <w:spacing w:after="0" w:line="240" w:lineRule="auto"/>
        <w:textAlignment w:val="baseline"/>
        <w:rPr>
          <w:rFonts w:eastAsia="Times New Roman" w:cstheme="minorHAnsi"/>
          <w:color w:val="000000"/>
          <w:sz w:val="24"/>
          <w:szCs w:val="24"/>
          <w:lang w:val="it-CH"/>
        </w:rPr>
      </w:pPr>
      <w:r w:rsidRPr="00F970DF">
        <w:rPr>
          <w:rFonts w:eastAsia="Times New Roman" w:cstheme="minorHAnsi"/>
          <w:color w:val="000000"/>
          <w:sz w:val="24"/>
          <w:szCs w:val="24"/>
          <w:lang w:val="it-CH"/>
        </w:rPr>
        <w:t>Të nxisim rritjen e kapaciteteve të brendshme dhe</w:t>
      </w:r>
      <w:r w:rsidR="00550825" w:rsidRPr="00F970DF">
        <w:rPr>
          <w:rFonts w:eastAsia="Times New Roman" w:cstheme="minorHAnsi"/>
          <w:color w:val="000000"/>
          <w:sz w:val="24"/>
          <w:szCs w:val="24"/>
          <w:lang w:val="it-CH"/>
        </w:rPr>
        <w:t xml:space="preserve"> trajnimin, gjithnjë duke pasur</w:t>
      </w:r>
      <w:r w:rsidR="00912A2C" w:rsidRPr="00F970DF">
        <w:rPr>
          <w:rFonts w:eastAsia="Times New Roman" w:cstheme="minorHAnsi"/>
          <w:color w:val="000000"/>
          <w:sz w:val="24"/>
          <w:szCs w:val="24"/>
          <w:lang w:val="it-CH"/>
        </w:rPr>
        <w:t xml:space="preserve"> si </w:t>
      </w:r>
      <w:r w:rsidRPr="00F970DF">
        <w:rPr>
          <w:rFonts w:eastAsia="Times New Roman" w:cstheme="minorHAnsi"/>
          <w:color w:val="000000"/>
          <w:sz w:val="24"/>
          <w:szCs w:val="24"/>
          <w:lang w:val="it-CH"/>
        </w:rPr>
        <w:t>përparësi përmirësimin e punës së “Faktoje”;</w:t>
      </w:r>
    </w:p>
    <w:p w14:paraId="36A7ACFF" w14:textId="77777777" w:rsidR="00BA7D90" w:rsidRPr="00F970DF" w:rsidRDefault="00BA7D90" w:rsidP="00BA7D90">
      <w:pPr>
        <w:spacing w:after="0" w:line="240" w:lineRule="auto"/>
        <w:rPr>
          <w:rFonts w:eastAsia="Times New Roman" w:cstheme="minorHAnsi"/>
          <w:sz w:val="24"/>
          <w:szCs w:val="24"/>
          <w:lang w:val="it-CH"/>
        </w:rPr>
      </w:pPr>
    </w:p>
    <w:p w14:paraId="59A48415" w14:textId="77777777" w:rsidR="00BA7D90" w:rsidRPr="00F970DF" w:rsidRDefault="00BA7D90" w:rsidP="00340653">
      <w:pPr>
        <w:numPr>
          <w:ilvl w:val="0"/>
          <w:numId w:val="27"/>
        </w:numPr>
        <w:spacing w:after="0" w:line="240" w:lineRule="auto"/>
        <w:textAlignment w:val="baseline"/>
        <w:rPr>
          <w:rFonts w:eastAsia="Times New Roman" w:cstheme="minorHAnsi"/>
          <w:color w:val="000000"/>
          <w:sz w:val="24"/>
          <w:szCs w:val="24"/>
          <w:lang w:val="it-CH"/>
        </w:rPr>
      </w:pPr>
      <w:r w:rsidRPr="00F970DF">
        <w:rPr>
          <w:rFonts w:eastAsia="Times New Roman" w:cstheme="minorHAnsi"/>
          <w:color w:val="000000"/>
          <w:sz w:val="24"/>
          <w:szCs w:val="24"/>
          <w:lang w:val="it-CH"/>
        </w:rPr>
        <w:t xml:space="preserve">Të promovojmë dhe përmirësojmë në </w:t>
      </w:r>
      <w:r w:rsidR="00502B4B" w:rsidRPr="00F970DF">
        <w:rPr>
          <w:rFonts w:eastAsia="Times New Roman" w:cstheme="minorHAnsi"/>
          <w:color w:val="000000"/>
          <w:sz w:val="24"/>
          <w:szCs w:val="24"/>
          <w:lang w:val="it-CH"/>
        </w:rPr>
        <w:t xml:space="preserve">mënyrë profesionale imazhin e Qendres </w:t>
      </w:r>
      <w:r w:rsidRPr="00F970DF">
        <w:rPr>
          <w:rFonts w:eastAsia="Times New Roman" w:cstheme="minorHAnsi"/>
          <w:color w:val="000000"/>
          <w:sz w:val="24"/>
          <w:szCs w:val="24"/>
          <w:lang w:val="it-CH"/>
        </w:rPr>
        <w:t>“Faktoje” në publik.</w:t>
      </w:r>
    </w:p>
    <w:p w14:paraId="176C047B" w14:textId="77777777" w:rsidR="00BA7D90" w:rsidRPr="00F970DF" w:rsidRDefault="00BA7D90" w:rsidP="00BA7D90">
      <w:pPr>
        <w:spacing w:after="0" w:line="240" w:lineRule="auto"/>
        <w:rPr>
          <w:rFonts w:eastAsia="Times New Roman" w:cstheme="minorHAnsi"/>
          <w:sz w:val="24"/>
          <w:szCs w:val="24"/>
          <w:lang w:val="it-CH"/>
        </w:rPr>
      </w:pPr>
    </w:p>
    <w:p w14:paraId="25F496E9" w14:textId="77777777" w:rsidR="00BA7D90" w:rsidRPr="00F970DF" w:rsidRDefault="00BA7D90" w:rsidP="00BA7D90">
      <w:pPr>
        <w:spacing w:after="0" w:line="240" w:lineRule="auto"/>
        <w:ind w:hanging="720"/>
        <w:rPr>
          <w:rFonts w:eastAsia="Times New Roman" w:cstheme="minorHAnsi"/>
          <w:sz w:val="24"/>
          <w:szCs w:val="24"/>
          <w:lang w:val="it-CH"/>
        </w:rPr>
      </w:pPr>
      <w:r w:rsidRPr="00F970DF">
        <w:rPr>
          <w:rFonts w:eastAsia="Times New Roman" w:cstheme="minorHAnsi"/>
          <w:b/>
          <w:bCs/>
          <w:color w:val="000000"/>
          <w:sz w:val="24"/>
          <w:szCs w:val="24"/>
          <w:lang w:val="it-CH"/>
        </w:rPr>
        <w:t>  </w:t>
      </w:r>
      <w:r w:rsidRPr="00F970DF">
        <w:rPr>
          <w:rFonts w:eastAsia="Times New Roman" w:cstheme="minorHAnsi"/>
          <w:b/>
          <w:bCs/>
          <w:color w:val="000000"/>
          <w:sz w:val="24"/>
          <w:szCs w:val="24"/>
          <w:lang w:val="it-CH"/>
        </w:rPr>
        <w:tab/>
      </w:r>
      <w:r w:rsidRPr="00F970DF">
        <w:rPr>
          <w:rFonts w:eastAsia="Times New Roman" w:cstheme="minorHAnsi"/>
          <w:b/>
          <w:bCs/>
          <w:color w:val="000000"/>
          <w:sz w:val="24"/>
          <w:szCs w:val="24"/>
          <w:lang w:val="it-CH"/>
        </w:rPr>
        <w:tab/>
      </w:r>
      <w:r w:rsidRPr="00F970DF">
        <w:rPr>
          <w:rFonts w:eastAsia="Times New Roman" w:cstheme="minorHAnsi"/>
          <w:b/>
          <w:bCs/>
          <w:color w:val="000000"/>
          <w:sz w:val="24"/>
          <w:szCs w:val="24"/>
          <w:lang w:val="it-CH"/>
        </w:rPr>
        <w:tab/>
      </w:r>
      <w:r w:rsidRPr="00F970DF">
        <w:rPr>
          <w:rFonts w:eastAsia="Times New Roman" w:cstheme="minorHAnsi"/>
          <w:b/>
          <w:bCs/>
          <w:color w:val="000000"/>
          <w:sz w:val="24"/>
          <w:szCs w:val="24"/>
          <w:lang w:val="it-CH"/>
        </w:rPr>
        <w:tab/>
      </w:r>
      <w:r w:rsidRPr="00F970DF">
        <w:rPr>
          <w:rFonts w:eastAsia="Times New Roman" w:cstheme="minorHAnsi"/>
          <w:b/>
          <w:bCs/>
          <w:color w:val="000000"/>
          <w:sz w:val="24"/>
          <w:szCs w:val="24"/>
          <w:lang w:val="it-CH"/>
        </w:rPr>
        <w:tab/>
        <w:t>Neni 6</w:t>
      </w:r>
    </w:p>
    <w:p w14:paraId="334E3346" w14:textId="77777777" w:rsidR="00BA7D90" w:rsidRPr="00F970DF" w:rsidRDefault="00BA7D90" w:rsidP="00BA7D90">
      <w:pPr>
        <w:spacing w:after="0" w:line="240" w:lineRule="auto"/>
        <w:rPr>
          <w:rFonts w:eastAsia="Times New Roman" w:cstheme="minorHAnsi"/>
          <w:sz w:val="24"/>
          <w:szCs w:val="24"/>
          <w:lang w:val="it-CH"/>
        </w:rPr>
      </w:pPr>
    </w:p>
    <w:p w14:paraId="5A11DAF8" w14:textId="77777777" w:rsidR="00BA7D90" w:rsidRPr="00F970DF" w:rsidRDefault="00BA7D90" w:rsidP="00BA7D90">
      <w:pPr>
        <w:spacing w:after="0" w:line="240" w:lineRule="auto"/>
        <w:rPr>
          <w:rFonts w:eastAsia="Times New Roman" w:cstheme="minorHAnsi"/>
          <w:sz w:val="24"/>
          <w:szCs w:val="24"/>
          <w:lang w:val="it-CH"/>
        </w:rPr>
      </w:pPr>
      <w:r w:rsidRPr="00F970DF">
        <w:rPr>
          <w:rFonts w:eastAsia="Times New Roman" w:cstheme="minorHAnsi"/>
          <w:color w:val="000000"/>
          <w:sz w:val="24"/>
          <w:szCs w:val="24"/>
          <w:lang w:val="it-CH"/>
        </w:rPr>
        <w:t>Mbështesim garantimin e frymës së respektit të ndërsjellë, solidaritetit, gjithëpërfshirjes dhe bashkëpunimit.</w:t>
      </w:r>
    </w:p>
    <w:p w14:paraId="7A0A546D" w14:textId="77777777" w:rsidR="00BA7D90" w:rsidRPr="00F970DF" w:rsidRDefault="00BA7D90" w:rsidP="00BA7D90">
      <w:pPr>
        <w:spacing w:after="0" w:line="240" w:lineRule="auto"/>
        <w:rPr>
          <w:rFonts w:eastAsia="Times New Roman" w:cstheme="minorHAnsi"/>
          <w:sz w:val="24"/>
          <w:szCs w:val="24"/>
          <w:lang w:val="it-CH"/>
        </w:rPr>
      </w:pPr>
    </w:p>
    <w:p w14:paraId="7955CEDB" w14:textId="77777777" w:rsidR="00BA7D90" w:rsidRPr="00F970DF" w:rsidRDefault="00BA7D90" w:rsidP="00BA7D90">
      <w:pPr>
        <w:spacing w:after="0" w:line="240" w:lineRule="auto"/>
        <w:rPr>
          <w:rFonts w:eastAsia="Times New Roman" w:cstheme="minorHAnsi"/>
          <w:sz w:val="24"/>
          <w:szCs w:val="24"/>
        </w:rPr>
      </w:pPr>
      <w:proofErr w:type="spellStart"/>
      <w:r w:rsidRPr="00F970DF">
        <w:rPr>
          <w:rFonts w:eastAsia="Times New Roman" w:cstheme="minorHAnsi"/>
          <w:color w:val="000000"/>
          <w:sz w:val="24"/>
          <w:szCs w:val="24"/>
        </w:rPr>
        <w:t>Ndaj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angazhohemi</w:t>
      </w:r>
      <w:proofErr w:type="spellEnd"/>
      <w:r w:rsidRPr="00F970DF">
        <w:rPr>
          <w:rFonts w:eastAsia="Times New Roman" w:cstheme="minorHAnsi"/>
          <w:color w:val="000000"/>
          <w:sz w:val="24"/>
          <w:szCs w:val="24"/>
        </w:rPr>
        <w:t>:</w:t>
      </w:r>
    </w:p>
    <w:p w14:paraId="6BEDB219" w14:textId="77777777" w:rsidR="00BA7D90" w:rsidRPr="00F970DF" w:rsidRDefault="00BA7D90" w:rsidP="00BA7D90">
      <w:pPr>
        <w:spacing w:after="0" w:line="240" w:lineRule="auto"/>
        <w:rPr>
          <w:rFonts w:eastAsia="Times New Roman" w:cstheme="minorHAnsi"/>
          <w:sz w:val="24"/>
          <w:szCs w:val="24"/>
        </w:rPr>
      </w:pPr>
    </w:p>
    <w:p w14:paraId="18D663BE" w14:textId="77777777" w:rsidR="00BA7D90" w:rsidRPr="00F970DF" w:rsidRDefault="00BA7D90" w:rsidP="00340653">
      <w:pPr>
        <w:numPr>
          <w:ilvl w:val="0"/>
          <w:numId w:val="28"/>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vlerësojmë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kulturën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traditën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vlerat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dinjitetin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identitetin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anëtarëve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komunitetit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përkasim</w:t>
      </w:r>
      <w:proofErr w:type="spellEnd"/>
      <w:r w:rsidRPr="00F970DF">
        <w:rPr>
          <w:rFonts w:eastAsia="Times New Roman" w:cstheme="minorHAnsi"/>
          <w:color w:val="000000"/>
          <w:sz w:val="24"/>
          <w:szCs w:val="24"/>
        </w:rPr>
        <w:t>;</w:t>
      </w:r>
    </w:p>
    <w:p w14:paraId="73BD30D5" w14:textId="77777777" w:rsidR="00BA7D90" w:rsidRPr="00F970DF" w:rsidRDefault="00BA7D90" w:rsidP="00BA7D90">
      <w:pPr>
        <w:spacing w:after="0" w:line="240" w:lineRule="auto"/>
        <w:rPr>
          <w:rFonts w:eastAsia="Times New Roman" w:cstheme="minorHAnsi"/>
          <w:sz w:val="24"/>
          <w:szCs w:val="24"/>
        </w:rPr>
      </w:pPr>
    </w:p>
    <w:p w14:paraId="3C076027" w14:textId="77777777" w:rsidR="00BA7D90" w:rsidRPr="00F970DF" w:rsidRDefault="00BA7D90" w:rsidP="00340653">
      <w:pPr>
        <w:numPr>
          <w:ilvl w:val="0"/>
          <w:numId w:val="29"/>
        </w:numPr>
        <w:spacing w:after="0" w:line="240" w:lineRule="auto"/>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respektojmë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politikat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kundër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ngacmimit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diskriminimit</w:t>
      </w:r>
      <w:proofErr w:type="spellEnd"/>
      <w:r w:rsidRPr="00F970DF">
        <w:rPr>
          <w:rFonts w:eastAsia="Times New Roman" w:cstheme="minorHAnsi"/>
          <w:color w:val="000000"/>
          <w:sz w:val="24"/>
          <w:szCs w:val="24"/>
        </w:rPr>
        <w:t>;</w:t>
      </w:r>
    </w:p>
    <w:p w14:paraId="02008CEA" w14:textId="77777777" w:rsidR="00BA7D90" w:rsidRPr="00F970DF" w:rsidRDefault="00BA7D90" w:rsidP="00BA7D90">
      <w:pPr>
        <w:spacing w:after="0" w:line="240" w:lineRule="auto"/>
        <w:rPr>
          <w:rFonts w:eastAsia="Times New Roman" w:cstheme="minorHAnsi"/>
          <w:sz w:val="24"/>
          <w:szCs w:val="24"/>
        </w:rPr>
      </w:pPr>
    </w:p>
    <w:p w14:paraId="6A2AB131" w14:textId="77777777" w:rsidR="00BA7D90" w:rsidRPr="00F970DF" w:rsidRDefault="00BA7D90" w:rsidP="00340653">
      <w:pPr>
        <w:numPr>
          <w:ilvl w:val="0"/>
          <w:numId w:val="30"/>
        </w:numPr>
        <w:spacing w:after="0" w:line="240" w:lineRule="auto"/>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ruajmë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respektin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ndërsjellë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mirësjelljen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anëtarëve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Qendres</w:t>
      </w:r>
      <w:proofErr w:type="spellEnd"/>
      <w:r w:rsidR="00502B4B"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stafit</w:t>
      </w:r>
      <w:proofErr w:type="spellEnd"/>
      <w:r w:rsidRPr="00F970DF">
        <w:rPr>
          <w:rFonts w:eastAsia="Times New Roman" w:cstheme="minorHAnsi"/>
          <w:color w:val="000000"/>
          <w:sz w:val="24"/>
          <w:szCs w:val="24"/>
        </w:rPr>
        <w:t>;</w:t>
      </w:r>
    </w:p>
    <w:p w14:paraId="02DC89E3" w14:textId="77777777" w:rsidR="00BA7D90" w:rsidRPr="00F970DF" w:rsidRDefault="00BA7D90" w:rsidP="00BA7D90">
      <w:pPr>
        <w:spacing w:after="0" w:line="240" w:lineRule="auto"/>
        <w:rPr>
          <w:rFonts w:eastAsia="Times New Roman" w:cstheme="minorHAnsi"/>
          <w:sz w:val="24"/>
          <w:szCs w:val="24"/>
        </w:rPr>
      </w:pPr>
    </w:p>
    <w:p w14:paraId="61A26EDA" w14:textId="77777777" w:rsidR="00BA7D90" w:rsidRPr="00F970DF" w:rsidRDefault="00BA7D90" w:rsidP="00340653">
      <w:pPr>
        <w:numPr>
          <w:ilvl w:val="0"/>
          <w:numId w:val="31"/>
        </w:numPr>
        <w:spacing w:after="0" w:line="240" w:lineRule="auto"/>
        <w:ind w:right="380"/>
        <w:jc w:val="both"/>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komunikojmë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konsultojmë</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njëri-tjetrin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haptazi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mënyrë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ndihmon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secilin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prej</w:t>
      </w:r>
      <w:proofErr w:type="spellEnd"/>
      <w:r w:rsidRPr="00F970DF">
        <w:rPr>
          <w:rFonts w:eastAsia="Times New Roman" w:cstheme="minorHAnsi"/>
          <w:color w:val="000000"/>
          <w:sz w:val="24"/>
          <w:szCs w:val="24"/>
        </w:rPr>
        <w:t xml:space="preserve"> nesh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përmbushë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detyrat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përgjegjësitë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brenda</w:t>
      </w:r>
      <w:proofErr w:type="spellEnd"/>
      <w:r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Qendres</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ndërshmëri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besnikëri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efikasitet</w:t>
      </w:r>
      <w:proofErr w:type="spellEnd"/>
      <w:r w:rsidRPr="00F970DF">
        <w:rPr>
          <w:rFonts w:eastAsia="Times New Roman" w:cstheme="minorHAnsi"/>
          <w:color w:val="000000"/>
          <w:sz w:val="24"/>
          <w:szCs w:val="24"/>
        </w:rPr>
        <w:t>;</w:t>
      </w:r>
    </w:p>
    <w:p w14:paraId="2F83938A" w14:textId="77777777" w:rsidR="00BA7D90" w:rsidRPr="00F970DF" w:rsidRDefault="00BA7D90" w:rsidP="00BA7D90">
      <w:pPr>
        <w:spacing w:after="0" w:line="240" w:lineRule="auto"/>
        <w:rPr>
          <w:rFonts w:eastAsia="Times New Roman" w:cstheme="minorHAnsi"/>
          <w:sz w:val="24"/>
          <w:szCs w:val="24"/>
        </w:rPr>
      </w:pPr>
    </w:p>
    <w:p w14:paraId="65BFE6A7" w14:textId="77777777" w:rsidR="00BA7D90" w:rsidRPr="00F970DF" w:rsidRDefault="00BA7D90" w:rsidP="00340653">
      <w:pPr>
        <w:numPr>
          <w:ilvl w:val="0"/>
          <w:numId w:val="32"/>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shkëmbejmë</w:t>
      </w:r>
      <w:proofErr w:type="spellEnd"/>
      <w:r w:rsidRPr="00F970DF">
        <w:rPr>
          <w:rFonts w:eastAsia="Times New Roman" w:cstheme="minorHAnsi"/>
          <w:color w:val="000000"/>
          <w:sz w:val="24"/>
          <w:szCs w:val="24"/>
        </w:rPr>
        <w:t xml:space="preserve"> ide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përvoja</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anëtarët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organizatat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partnere</w:t>
      </w:r>
      <w:proofErr w:type="spellEnd"/>
      <w:r w:rsidRPr="00F970DF">
        <w:rPr>
          <w:rFonts w:eastAsia="Times New Roman" w:cstheme="minorHAnsi"/>
          <w:color w:val="000000"/>
          <w:sz w:val="24"/>
          <w:szCs w:val="24"/>
        </w:rPr>
        <w:t>;</w:t>
      </w:r>
    </w:p>
    <w:p w14:paraId="0E00867D" w14:textId="77777777" w:rsidR="00BA7D90" w:rsidRPr="00F970DF" w:rsidRDefault="00BA7D90" w:rsidP="00BA7D90">
      <w:pPr>
        <w:spacing w:after="0" w:line="240" w:lineRule="auto"/>
        <w:rPr>
          <w:rFonts w:eastAsia="Times New Roman" w:cstheme="minorHAnsi"/>
          <w:sz w:val="24"/>
          <w:szCs w:val="24"/>
        </w:rPr>
      </w:pPr>
    </w:p>
    <w:p w14:paraId="45341984" w14:textId="77777777" w:rsidR="00BA7D90" w:rsidRPr="00F970DF" w:rsidRDefault="00BA7D90" w:rsidP="00340653">
      <w:pPr>
        <w:numPr>
          <w:ilvl w:val="0"/>
          <w:numId w:val="33"/>
        </w:numPr>
        <w:spacing w:after="0" w:line="240" w:lineRule="auto"/>
        <w:textAlignment w:val="baseline"/>
        <w:rPr>
          <w:rFonts w:eastAsia="Times New Roman" w:cstheme="minorHAnsi"/>
          <w:color w:val="000000"/>
          <w:sz w:val="24"/>
          <w:szCs w:val="24"/>
          <w:lang w:val="it-CH"/>
        </w:rPr>
      </w:pPr>
      <w:r w:rsidRPr="00F970DF">
        <w:rPr>
          <w:rFonts w:eastAsia="Times New Roman" w:cstheme="minorHAnsi"/>
          <w:color w:val="000000"/>
          <w:sz w:val="24"/>
          <w:szCs w:val="24"/>
          <w:lang w:val="it-CH"/>
        </w:rPr>
        <w:t>Të inkurajojmë shkëmbimin e informacionit dhe burimeve;</w:t>
      </w:r>
    </w:p>
    <w:p w14:paraId="7AC3A7F4" w14:textId="77777777" w:rsidR="00BA7D90" w:rsidRPr="00F970DF" w:rsidRDefault="00BA7D90" w:rsidP="00BA7D90">
      <w:pPr>
        <w:spacing w:after="0" w:line="240" w:lineRule="auto"/>
        <w:rPr>
          <w:rFonts w:eastAsia="Times New Roman" w:cstheme="minorHAnsi"/>
          <w:sz w:val="24"/>
          <w:szCs w:val="24"/>
          <w:lang w:val="it-CH"/>
        </w:rPr>
      </w:pPr>
    </w:p>
    <w:p w14:paraId="3F0F3506" w14:textId="77777777" w:rsidR="00BA7D90" w:rsidRPr="00F970DF" w:rsidRDefault="00BA7D90" w:rsidP="00340653">
      <w:pPr>
        <w:numPr>
          <w:ilvl w:val="0"/>
          <w:numId w:val="34"/>
        </w:numPr>
        <w:spacing w:after="0" w:line="240" w:lineRule="auto"/>
        <w:ind w:right="380"/>
        <w:textAlignment w:val="baseline"/>
        <w:rPr>
          <w:rFonts w:eastAsia="Times New Roman" w:cstheme="minorHAnsi"/>
          <w:color w:val="000000"/>
          <w:sz w:val="24"/>
          <w:szCs w:val="24"/>
          <w:lang w:val="it-CH"/>
        </w:rPr>
      </w:pPr>
      <w:r w:rsidRPr="00F970DF">
        <w:rPr>
          <w:rFonts w:eastAsia="Times New Roman" w:cstheme="minorHAnsi"/>
          <w:color w:val="000000"/>
          <w:sz w:val="24"/>
          <w:szCs w:val="24"/>
          <w:lang w:val="it-CH"/>
        </w:rPr>
        <w:t>Të inkurajojmë punën në ekip, frymën e bashkëpunimi dhe r</w:t>
      </w:r>
      <w:r w:rsidR="00502B4B" w:rsidRPr="00F970DF">
        <w:rPr>
          <w:rFonts w:eastAsia="Times New Roman" w:cstheme="minorHAnsi"/>
          <w:color w:val="000000"/>
          <w:sz w:val="24"/>
          <w:szCs w:val="24"/>
          <w:lang w:val="it-CH"/>
        </w:rPr>
        <w:t>eciprocitetin mes anëtarëve të Qendre</w:t>
      </w:r>
      <w:r w:rsidRPr="00F970DF">
        <w:rPr>
          <w:rFonts w:eastAsia="Times New Roman" w:cstheme="minorHAnsi"/>
          <w:color w:val="000000"/>
          <w:sz w:val="24"/>
          <w:szCs w:val="24"/>
          <w:lang w:val="it-CH"/>
        </w:rPr>
        <w:t>s dhe grupeve të interesit;</w:t>
      </w:r>
    </w:p>
    <w:p w14:paraId="45720AE9" w14:textId="77777777" w:rsidR="00BA7D90" w:rsidRPr="00F970DF" w:rsidRDefault="00BA7D90" w:rsidP="00BA7D90">
      <w:pPr>
        <w:spacing w:after="0" w:line="240" w:lineRule="auto"/>
        <w:rPr>
          <w:rFonts w:eastAsia="Times New Roman" w:cstheme="minorHAnsi"/>
          <w:sz w:val="24"/>
          <w:szCs w:val="24"/>
          <w:lang w:val="it-CH"/>
        </w:rPr>
      </w:pPr>
    </w:p>
    <w:p w14:paraId="43195D6B" w14:textId="77777777" w:rsidR="00BA7D90" w:rsidRPr="00F970DF" w:rsidRDefault="00BA7D90" w:rsidP="00340653">
      <w:pPr>
        <w:numPr>
          <w:ilvl w:val="0"/>
          <w:numId w:val="35"/>
        </w:numPr>
        <w:spacing w:after="0" w:line="240" w:lineRule="auto"/>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promovojmë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rritjen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kapaciteteve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stafit</w:t>
      </w:r>
      <w:proofErr w:type="spellEnd"/>
      <w:r w:rsidRPr="00F970DF">
        <w:rPr>
          <w:rFonts w:eastAsia="Times New Roman" w:cstheme="minorHAnsi"/>
          <w:color w:val="000000"/>
          <w:sz w:val="24"/>
          <w:szCs w:val="24"/>
        </w:rPr>
        <w:t>;</w:t>
      </w:r>
    </w:p>
    <w:p w14:paraId="3F21A45E" w14:textId="77777777" w:rsidR="00BA7D90" w:rsidRPr="00F970DF" w:rsidRDefault="00BA7D90" w:rsidP="00BA7D90">
      <w:pPr>
        <w:spacing w:after="0" w:line="240" w:lineRule="auto"/>
        <w:rPr>
          <w:rFonts w:eastAsia="Times New Roman" w:cstheme="minorHAnsi"/>
          <w:sz w:val="24"/>
          <w:szCs w:val="24"/>
        </w:rPr>
      </w:pPr>
    </w:p>
    <w:p w14:paraId="08AB8377" w14:textId="77777777" w:rsidR="00BA7D90" w:rsidRPr="00F970DF" w:rsidRDefault="00BA7D90" w:rsidP="00340653">
      <w:pPr>
        <w:numPr>
          <w:ilvl w:val="0"/>
          <w:numId w:val="36"/>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zgjidhim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konfliktet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brenda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stafit</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mirëkuptim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bazuar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Kodin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Etikës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rregulloren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brendshme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shmangim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konfrontime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hapura</w:t>
      </w:r>
      <w:proofErr w:type="spellEnd"/>
      <w:r w:rsidRPr="00F970DF">
        <w:rPr>
          <w:rFonts w:eastAsia="Times New Roman" w:cstheme="minorHAnsi"/>
          <w:color w:val="000000"/>
          <w:sz w:val="24"/>
          <w:szCs w:val="24"/>
        </w:rPr>
        <w:t>;</w:t>
      </w:r>
    </w:p>
    <w:p w14:paraId="36DF337D" w14:textId="77777777" w:rsidR="00BA7D90" w:rsidRPr="00F970DF" w:rsidRDefault="00BA7D90" w:rsidP="00BA7D90">
      <w:pPr>
        <w:spacing w:after="0" w:line="240" w:lineRule="auto"/>
        <w:rPr>
          <w:rFonts w:eastAsia="Times New Roman" w:cstheme="minorHAnsi"/>
          <w:sz w:val="24"/>
          <w:szCs w:val="24"/>
        </w:rPr>
      </w:pPr>
    </w:p>
    <w:p w14:paraId="2BC71249" w14:textId="77777777" w:rsidR="00BA7D90" w:rsidRPr="00F970DF" w:rsidRDefault="00BA7D90" w:rsidP="00340653">
      <w:pPr>
        <w:numPr>
          <w:ilvl w:val="0"/>
          <w:numId w:val="37"/>
        </w:numPr>
        <w:spacing w:after="0" w:line="240" w:lineRule="auto"/>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mësojmë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njëri-tjetri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ruajmë</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respektojmë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kulturën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dinamike</w:t>
      </w:r>
      <w:proofErr w:type="spellEnd"/>
      <w:r w:rsidRPr="00F970DF">
        <w:rPr>
          <w:rFonts w:eastAsia="Times New Roman" w:cstheme="minorHAnsi"/>
          <w:color w:val="000000"/>
          <w:sz w:val="24"/>
          <w:szCs w:val="24"/>
        </w:rPr>
        <w:t>.</w:t>
      </w:r>
    </w:p>
    <w:p w14:paraId="0F154620" w14:textId="77777777" w:rsidR="00340653" w:rsidRPr="00F970DF" w:rsidRDefault="00340653" w:rsidP="00340653">
      <w:pPr>
        <w:spacing w:after="0" w:line="240" w:lineRule="auto"/>
        <w:textAlignment w:val="baseline"/>
        <w:rPr>
          <w:rFonts w:eastAsia="Times New Roman" w:cstheme="minorHAnsi"/>
          <w:color w:val="000000"/>
          <w:sz w:val="24"/>
          <w:szCs w:val="24"/>
        </w:rPr>
      </w:pPr>
    </w:p>
    <w:p w14:paraId="3E2FF7AB" w14:textId="77777777" w:rsidR="00BA7D90" w:rsidRPr="00F970DF" w:rsidRDefault="00BA7D90" w:rsidP="00BA7D90">
      <w:pPr>
        <w:spacing w:after="0" w:line="240" w:lineRule="auto"/>
        <w:rPr>
          <w:rFonts w:eastAsia="Times New Roman" w:cstheme="minorHAnsi"/>
          <w:sz w:val="24"/>
          <w:szCs w:val="24"/>
        </w:rPr>
      </w:pPr>
    </w:p>
    <w:p w14:paraId="513D1DE2"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7</w:t>
      </w:r>
    </w:p>
    <w:p w14:paraId="30B03ADF" w14:textId="77777777" w:rsidR="00BA7D90" w:rsidRPr="00F970DF" w:rsidRDefault="00BA7D90" w:rsidP="00BA7D90">
      <w:pPr>
        <w:spacing w:after="0" w:line="240" w:lineRule="auto"/>
        <w:rPr>
          <w:rFonts w:eastAsia="Times New Roman" w:cstheme="minorHAnsi"/>
          <w:sz w:val="24"/>
          <w:szCs w:val="24"/>
        </w:rPr>
      </w:pPr>
    </w:p>
    <w:p w14:paraId="73CF59B2" w14:textId="77777777" w:rsidR="00BA7D90" w:rsidRPr="00F970DF" w:rsidRDefault="00BA7D90" w:rsidP="00BA7D90">
      <w:pPr>
        <w:spacing w:after="0" w:line="240" w:lineRule="auto"/>
        <w:rPr>
          <w:rFonts w:eastAsia="Times New Roman" w:cstheme="minorHAnsi"/>
          <w:sz w:val="24"/>
          <w:szCs w:val="24"/>
        </w:rPr>
      </w:pPr>
      <w:proofErr w:type="spellStart"/>
      <w:r w:rsidRPr="00F970DF">
        <w:rPr>
          <w:rFonts w:eastAsia="Times New Roman" w:cstheme="minorHAnsi"/>
          <w:color w:val="000000"/>
          <w:sz w:val="24"/>
          <w:szCs w:val="24"/>
        </w:rPr>
        <w:t>Ndjenja</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drejtësisë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paanshmërisë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udhëheqë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Ndaj</w:t>
      </w:r>
      <w:proofErr w:type="spellEnd"/>
      <w:r w:rsidRPr="00F970DF">
        <w:rPr>
          <w:rFonts w:eastAsia="Times New Roman" w:cstheme="minorHAnsi"/>
          <w:color w:val="000000"/>
          <w:sz w:val="24"/>
          <w:szCs w:val="24"/>
        </w:rPr>
        <w:t xml:space="preserve"> ne </w:t>
      </w:r>
      <w:proofErr w:type="spellStart"/>
      <w:r w:rsidRPr="00F970DF">
        <w:rPr>
          <w:rFonts w:eastAsia="Times New Roman" w:cstheme="minorHAnsi"/>
          <w:color w:val="000000"/>
          <w:sz w:val="24"/>
          <w:szCs w:val="24"/>
        </w:rPr>
        <w:t>angazhohemi</w:t>
      </w:r>
      <w:proofErr w:type="spellEnd"/>
      <w:r w:rsidRPr="00F970DF">
        <w:rPr>
          <w:rFonts w:eastAsia="Times New Roman" w:cstheme="minorHAnsi"/>
          <w:color w:val="000000"/>
          <w:sz w:val="24"/>
          <w:szCs w:val="24"/>
        </w:rPr>
        <w:t>:</w:t>
      </w:r>
    </w:p>
    <w:p w14:paraId="74B0F5F3" w14:textId="77777777" w:rsidR="00BA7D90" w:rsidRPr="00F970DF" w:rsidRDefault="00BA7D90" w:rsidP="00BA7D90">
      <w:pPr>
        <w:spacing w:after="0" w:line="240" w:lineRule="auto"/>
        <w:rPr>
          <w:rFonts w:eastAsia="Times New Roman" w:cstheme="minorHAnsi"/>
          <w:sz w:val="24"/>
          <w:szCs w:val="24"/>
        </w:rPr>
      </w:pPr>
    </w:p>
    <w:p w14:paraId="43D867E2" w14:textId="77777777" w:rsidR="00BA7D90" w:rsidRPr="00F970DF" w:rsidRDefault="00BA7D90" w:rsidP="00340653">
      <w:pPr>
        <w:numPr>
          <w:ilvl w:val="0"/>
          <w:numId w:val="38"/>
        </w:numPr>
        <w:spacing w:after="0" w:line="240" w:lineRule="auto"/>
        <w:ind w:right="380"/>
        <w:jc w:val="both"/>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ushtrojmë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promovojmë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drejtësi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baraz</w:t>
      </w:r>
      <w:r w:rsidR="00502B4B" w:rsidRPr="00F970DF">
        <w:rPr>
          <w:rFonts w:eastAsia="Times New Roman" w:cstheme="minorHAnsi"/>
          <w:color w:val="000000"/>
          <w:sz w:val="24"/>
          <w:szCs w:val="24"/>
        </w:rPr>
        <w:t>i</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në</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të</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gjitha</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veprimtaritë</w:t>
      </w:r>
      <w:proofErr w:type="spellEnd"/>
      <w:r w:rsidR="00502B4B" w:rsidRPr="00F970DF">
        <w:rPr>
          <w:rFonts w:eastAsia="Times New Roman" w:cstheme="minorHAnsi"/>
          <w:color w:val="000000"/>
          <w:sz w:val="24"/>
          <w:szCs w:val="24"/>
        </w:rPr>
        <w:t xml:space="preserve"> e </w:t>
      </w:r>
      <w:proofErr w:type="spellStart"/>
      <w:r w:rsidR="00502B4B" w:rsidRPr="00F970DF">
        <w:rPr>
          <w:rFonts w:eastAsia="Times New Roman" w:cstheme="minorHAnsi"/>
          <w:color w:val="000000"/>
          <w:sz w:val="24"/>
          <w:szCs w:val="24"/>
        </w:rPr>
        <w:t>Qendres</w:t>
      </w:r>
      <w:proofErr w:type="spellEnd"/>
      <w:r w:rsidR="00502B4B" w:rsidRPr="00F970DF">
        <w:rPr>
          <w:rFonts w:eastAsia="Times New Roman" w:cstheme="minorHAnsi"/>
          <w:color w:val="000000"/>
          <w:sz w:val="24"/>
          <w:szCs w:val="24"/>
        </w:rPr>
        <w:t xml:space="preserve"> </w:t>
      </w: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kemi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bëjmë</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komunitetet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partnerët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publikun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përgjithësi</w:t>
      </w:r>
      <w:proofErr w:type="spellEnd"/>
      <w:r w:rsidRPr="00F970DF">
        <w:rPr>
          <w:rFonts w:eastAsia="Times New Roman" w:cstheme="minorHAnsi"/>
          <w:color w:val="000000"/>
          <w:sz w:val="24"/>
          <w:szCs w:val="24"/>
        </w:rPr>
        <w:t>;</w:t>
      </w:r>
    </w:p>
    <w:p w14:paraId="601625A3" w14:textId="77777777" w:rsidR="00BA7D90" w:rsidRPr="00F970DF" w:rsidRDefault="00BA7D90" w:rsidP="00BA7D90">
      <w:pPr>
        <w:spacing w:after="0" w:line="240" w:lineRule="auto"/>
        <w:rPr>
          <w:rFonts w:eastAsia="Times New Roman" w:cstheme="minorHAnsi"/>
          <w:sz w:val="24"/>
          <w:szCs w:val="24"/>
        </w:rPr>
      </w:pPr>
    </w:p>
    <w:p w14:paraId="4CAEC491" w14:textId="77777777" w:rsidR="00BA7D90" w:rsidRPr="00F970DF" w:rsidRDefault="00BA7D90" w:rsidP="00340653">
      <w:pPr>
        <w:numPr>
          <w:ilvl w:val="0"/>
          <w:numId w:val="39"/>
        </w:numPr>
        <w:spacing w:after="0" w:line="240" w:lineRule="auto"/>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udhëhiqemi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parimet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Deklaratës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Universale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drejtave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njeriut</w:t>
      </w:r>
      <w:proofErr w:type="spellEnd"/>
      <w:r w:rsidRPr="00F970DF">
        <w:rPr>
          <w:rFonts w:eastAsia="Times New Roman" w:cstheme="minorHAnsi"/>
          <w:color w:val="000000"/>
          <w:sz w:val="24"/>
          <w:szCs w:val="24"/>
        </w:rPr>
        <w:t>;</w:t>
      </w:r>
    </w:p>
    <w:p w14:paraId="67B7CD29" w14:textId="77777777" w:rsidR="00BA7D90" w:rsidRPr="00F970DF" w:rsidRDefault="00BA7D90" w:rsidP="00BA7D90">
      <w:pPr>
        <w:spacing w:after="0" w:line="240" w:lineRule="auto"/>
        <w:rPr>
          <w:rFonts w:eastAsia="Times New Roman" w:cstheme="minorHAnsi"/>
          <w:sz w:val="24"/>
          <w:szCs w:val="24"/>
        </w:rPr>
      </w:pPr>
    </w:p>
    <w:p w14:paraId="1146799C" w14:textId="77777777" w:rsidR="00BA7D90" w:rsidRPr="00F970DF" w:rsidRDefault="00BA7D90" w:rsidP="00340653">
      <w:pPr>
        <w:numPr>
          <w:ilvl w:val="0"/>
          <w:numId w:val="40"/>
        </w:numPr>
        <w:spacing w:after="0" w:line="240" w:lineRule="auto"/>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respektojmë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promovojmë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drejtat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kategorive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vulnerabël</w:t>
      </w:r>
      <w:proofErr w:type="spellEnd"/>
    </w:p>
    <w:p w14:paraId="57B415BC" w14:textId="77777777" w:rsidR="00BA7D90" w:rsidRPr="00F970DF" w:rsidRDefault="00BA7D90" w:rsidP="00BA7D90">
      <w:pPr>
        <w:spacing w:after="0" w:line="240" w:lineRule="auto"/>
        <w:rPr>
          <w:rFonts w:eastAsia="Times New Roman" w:cstheme="minorHAnsi"/>
          <w:sz w:val="24"/>
          <w:szCs w:val="24"/>
        </w:rPr>
      </w:pPr>
    </w:p>
    <w:p w14:paraId="32B2B2C0" w14:textId="77777777" w:rsidR="00BA7D90" w:rsidRPr="00F970DF" w:rsidRDefault="00BA7D90" w:rsidP="00340653">
      <w:pPr>
        <w:numPr>
          <w:ilvl w:val="0"/>
          <w:numId w:val="41"/>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respektojmë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inkurajojmë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respektimin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drejtave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lirive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themelore</w:t>
      </w:r>
      <w:proofErr w:type="spellEnd"/>
      <w:r w:rsidRPr="00F970DF">
        <w:rPr>
          <w:rFonts w:eastAsia="Times New Roman" w:cstheme="minorHAnsi"/>
          <w:color w:val="000000"/>
          <w:sz w:val="24"/>
          <w:szCs w:val="24"/>
        </w:rPr>
        <w:t>.</w:t>
      </w:r>
    </w:p>
    <w:p w14:paraId="0C804758" w14:textId="77777777" w:rsidR="00BA7D90" w:rsidRPr="00F970DF" w:rsidRDefault="00BA7D90" w:rsidP="00BA7D90">
      <w:pPr>
        <w:spacing w:after="0" w:line="240" w:lineRule="auto"/>
        <w:rPr>
          <w:rFonts w:eastAsia="Times New Roman" w:cstheme="minorHAnsi"/>
          <w:sz w:val="24"/>
          <w:szCs w:val="24"/>
        </w:rPr>
      </w:pPr>
      <w:r w:rsidRPr="00F970DF">
        <w:rPr>
          <w:rFonts w:eastAsia="Times New Roman" w:cstheme="minorHAnsi"/>
          <w:sz w:val="24"/>
          <w:szCs w:val="24"/>
        </w:rPr>
        <w:br/>
      </w:r>
      <w:r w:rsidRPr="00F970DF">
        <w:rPr>
          <w:rFonts w:eastAsia="Times New Roman" w:cstheme="minorHAnsi"/>
          <w:color w:val="000000"/>
          <w:sz w:val="24"/>
          <w:szCs w:val="24"/>
        </w:rPr>
        <w:br/>
      </w:r>
    </w:p>
    <w:p w14:paraId="303DBB69" w14:textId="77777777" w:rsidR="00BA7D90" w:rsidRPr="00F970DF" w:rsidRDefault="00BA7D90" w:rsidP="00BA7D90">
      <w:pPr>
        <w:spacing w:after="240" w:line="240" w:lineRule="auto"/>
        <w:rPr>
          <w:rFonts w:eastAsia="Times New Roman" w:cstheme="minorHAnsi"/>
          <w:sz w:val="24"/>
          <w:szCs w:val="24"/>
        </w:rPr>
      </w:pPr>
      <w:r w:rsidRPr="00F970DF">
        <w:rPr>
          <w:rFonts w:eastAsia="Times New Roman" w:cstheme="minorHAnsi"/>
          <w:sz w:val="24"/>
          <w:szCs w:val="24"/>
        </w:rPr>
        <w:br/>
      </w:r>
      <w:r w:rsidRPr="00F970DF">
        <w:rPr>
          <w:rFonts w:eastAsia="Times New Roman" w:cstheme="minorHAnsi"/>
          <w:sz w:val="24"/>
          <w:szCs w:val="24"/>
        </w:rPr>
        <w:br/>
      </w:r>
      <w:r w:rsidRPr="00F970DF">
        <w:rPr>
          <w:rFonts w:eastAsia="Times New Roman" w:cstheme="minorHAnsi"/>
          <w:sz w:val="24"/>
          <w:szCs w:val="24"/>
        </w:rPr>
        <w:br/>
      </w:r>
    </w:p>
    <w:p w14:paraId="4B4B66B6" w14:textId="77777777" w:rsidR="00BA7D90" w:rsidRPr="00F970DF" w:rsidRDefault="00BA7D90" w:rsidP="00BA7D90">
      <w:pPr>
        <w:spacing w:after="0" w:line="240" w:lineRule="auto"/>
        <w:rPr>
          <w:rFonts w:eastAsia="Times New Roman" w:cstheme="minorHAnsi"/>
          <w:sz w:val="24"/>
          <w:szCs w:val="24"/>
        </w:rPr>
      </w:pPr>
      <w:proofErr w:type="spellStart"/>
      <w:r w:rsidRPr="00F970DF">
        <w:rPr>
          <w:rFonts w:eastAsia="Times New Roman" w:cstheme="minorHAnsi"/>
          <w:b/>
          <w:bCs/>
          <w:color w:val="000000"/>
          <w:sz w:val="24"/>
          <w:szCs w:val="24"/>
          <w:u w:val="single"/>
        </w:rPr>
        <w:t>Kodi</w:t>
      </w:r>
      <w:proofErr w:type="spellEnd"/>
      <w:r w:rsidRPr="00F970DF">
        <w:rPr>
          <w:rFonts w:eastAsia="Times New Roman" w:cstheme="minorHAnsi"/>
          <w:b/>
          <w:bCs/>
          <w:color w:val="000000"/>
          <w:sz w:val="24"/>
          <w:szCs w:val="24"/>
          <w:u w:val="single"/>
        </w:rPr>
        <w:t xml:space="preserve"> </w:t>
      </w:r>
      <w:r w:rsidR="001309D2" w:rsidRPr="00F970DF">
        <w:rPr>
          <w:rFonts w:eastAsia="Times New Roman" w:cstheme="minorHAnsi"/>
          <w:b/>
          <w:bCs/>
          <w:color w:val="000000"/>
          <w:sz w:val="24"/>
          <w:szCs w:val="24"/>
          <w:u w:val="single"/>
        </w:rPr>
        <w:t xml:space="preserve">I </w:t>
      </w:r>
      <w:proofErr w:type="spellStart"/>
      <w:r w:rsidRPr="00F970DF">
        <w:rPr>
          <w:rFonts w:eastAsia="Times New Roman" w:cstheme="minorHAnsi"/>
          <w:b/>
          <w:bCs/>
          <w:color w:val="000000"/>
          <w:sz w:val="24"/>
          <w:szCs w:val="24"/>
          <w:u w:val="single"/>
        </w:rPr>
        <w:t>sjelljes</w:t>
      </w:r>
      <w:proofErr w:type="spellEnd"/>
    </w:p>
    <w:p w14:paraId="26B03D78" w14:textId="77777777" w:rsidR="00BA7D90" w:rsidRPr="00F970DF" w:rsidRDefault="00BA7D90" w:rsidP="00BA7D90">
      <w:pPr>
        <w:spacing w:after="0" w:line="240" w:lineRule="auto"/>
        <w:rPr>
          <w:rFonts w:eastAsia="Times New Roman" w:cstheme="minorHAnsi"/>
          <w:sz w:val="24"/>
          <w:szCs w:val="24"/>
        </w:rPr>
      </w:pPr>
    </w:p>
    <w:p w14:paraId="5232E6E8"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8</w:t>
      </w:r>
    </w:p>
    <w:p w14:paraId="05D1229C" w14:textId="77777777" w:rsidR="00BA7D90" w:rsidRPr="00F970DF" w:rsidRDefault="00BA7D90" w:rsidP="00BA7D90">
      <w:pPr>
        <w:spacing w:after="0" w:line="240" w:lineRule="auto"/>
        <w:rPr>
          <w:rFonts w:eastAsia="Times New Roman" w:cstheme="minorHAnsi"/>
          <w:sz w:val="24"/>
          <w:szCs w:val="24"/>
        </w:rPr>
      </w:pPr>
    </w:p>
    <w:p w14:paraId="4329635C" w14:textId="77777777" w:rsidR="00BA7D90" w:rsidRPr="00F970DF" w:rsidRDefault="00550825"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Ruajtja</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interesave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Qendres</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Faktoje</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dhe</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imazhit</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të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saj</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janë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një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detyrim</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për</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të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gjithë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anëtarët</w:t>
      </w:r>
      <w:proofErr w:type="spellEnd"/>
      <w:r w:rsidR="00BA7D90" w:rsidRPr="00F970DF">
        <w:rPr>
          <w:rFonts w:eastAsia="Times New Roman" w:cstheme="minorHAnsi"/>
          <w:color w:val="000000"/>
          <w:sz w:val="24"/>
          <w:szCs w:val="24"/>
        </w:rPr>
        <w:t xml:space="preserve"> e </w:t>
      </w:r>
      <w:proofErr w:type="spellStart"/>
      <w:r w:rsidR="00BA7D90" w:rsidRPr="00F970DF">
        <w:rPr>
          <w:rFonts w:eastAsia="Times New Roman" w:cstheme="minorHAnsi"/>
          <w:color w:val="000000"/>
          <w:sz w:val="24"/>
          <w:szCs w:val="24"/>
        </w:rPr>
        <w:t>saj</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ndaj</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si</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t</w:t>
      </w:r>
      <w:r w:rsidR="00BA7D90" w:rsidRPr="00F970DF">
        <w:rPr>
          <w:rFonts w:eastAsia="Times New Roman" w:cstheme="minorHAnsi"/>
          <w:color w:val="000000"/>
          <w:sz w:val="24"/>
          <w:szCs w:val="24"/>
        </w:rPr>
        <w:t>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t</w:t>
      </w:r>
      <w:r w:rsidRPr="00F970DF">
        <w:rPr>
          <w:rFonts w:eastAsia="Times New Roman" w:cstheme="minorHAnsi"/>
          <w:color w:val="000000"/>
          <w:sz w:val="24"/>
          <w:szCs w:val="24"/>
        </w:rPr>
        <w:t>illa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ruhen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mbrohen</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në</w:t>
      </w:r>
      <w:proofErr w:type="spellEnd"/>
      <w:r w:rsidR="00502B4B"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vijimësi</w:t>
      </w:r>
      <w:proofErr w:type="spellEnd"/>
      <w:r w:rsidR="00BA7D90" w:rsidRPr="00F970DF">
        <w:rPr>
          <w:rFonts w:eastAsia="Times New Roman" w:cstheme="minorHAnsi"/>
          <w:color w:val="000000"/>
          <w:sz w:val="24"/>
          <w:szCs w:val="24"/>
        </w:rPr>
        <w:t>.</w:t>
      </w:r>
    </w:p>
    <w:p w14:paraId="25D58C1A" w14:textId="77777777" w:rsidR="00BA7D90" w:rsidRPr="00F970DF" w:rsidRDefault="00BA7D90" w:rsidP="00BA7D90">
      <w:pPr>
        <w:spacing w:after="0" w:line="240" w:lineRule="auto"/>
        <w:rPr>
          <w:rFonts w:eastAsia="Times New Roman" w:cstheme="minorHAnsi"/>
          <w:sz w:val="24"/>
          <w:szCs w:val="24"/>
        </w:rPr>
      </w:pPr>
    </w:p>
    <w:p w14:paraId="0C6C8675"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9</w:t>
      </w:r>
    </w:p>
    <w:p w14:paraId="3A6EF525" w14:textId="77777777" w:rsidR="00BA7D90" w:rsidRPr="00F970DF" w:rsidRDefault="00BA7D90" w:rsidP="00BA7D90">
      <w:pPr>
        <w:spacing w:after="0" w:line="240" w:lineRule="auto"/>
        <w:rPr>
          <w:rFonts w:eastAsia="Times New Roman" w:cstheme="minorHAnsi"/>
          <w:sz w:val="24"/>
          <w:szCs w:val="24"/>
        </w:rPr>
      </w:pPr>
    </w:p>
    <w:p w14:paraId="4DBF6096" w14:textId="77777777" w:rsidR="00BA7D90" w:rsidRPr="00F970DF" w:rsidRDefault="00502B4B"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Anëtarët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Qendre</w:t>
      </w:r>
      <w:r w:rsidR="00BA7D90" w:rsidRPr="00F970DF">
        <w:rPr>
          <w:rFonts w:eastAsia="Times New Roman" w:cstheme="minorHAnsi"/>
          <w:color w:val="000000"/>
          <w:sz w:val="24"/>
          <w:szCs w:val="24"/>
        </w:rPr>
        <w:t>s</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Faktoje</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duhet</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t’i</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kushtojnë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kujdes</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dhe</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vëmendje</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nevojave</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dhe</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interesave</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të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publikut</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Çdo</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informacion</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është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detyrim</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të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mbahet</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konfidencial</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sa</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herë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që</w:t>
      </w:r>
      <w:proofErr w:type="spellEnd"/>
      <w:r w:rsidR="00BA7D90" w:rsidRPr="00F970DF">
        <w:rPr>
          <w:rFonts w:eastAsia="Times New Roman" w:cstheme="minorHAnsi"/>
          <w:color w:val="000000"/>
          <w:sz w:val="24"/>
          <w:szCs w:val="24"/>
        </w:rPr>
        <w:t xml:space="preserve"> </w:t>
      </w:r>
      <w:proofErr w:type="spellStart"/>
      <w:r w:rsidR="00BA7D90" w:rsidRPr="00F970DF">
        <w:rPr>
          <w:rFonts w:eastAsia="Times New Roman" w:cstheme="minorHAnsi"/>
          <w:color w:val="000000"/>
          <w:sz w:val="24"/>
          <w:szCs w:val="24"/>
        </w:rPr>
        <w:t>kërkohet</w:t>
      </w:r>
      <w:proofErr w:type="spellEnd"/>
      <w:r w:rsidR="00BA7D90" w:rsidRPr="00F970DF">
        <w:rPr>
          <w:rFonts w:eastAsia="Times New Roman" w:cstheme="minorHAnsi"/>
          <w:color w:val="000000"/>
          <w:sz w:val="24"/>
          <w:szCs w:val="24"/>
        </w:rPr>
        <w:t>.</w:t>
      </w:r>
    </w:p>
    <w:p w14:paraId="41E933A8" w14:textId="77777777" w:rsidR="00BA7D90" w:rsidRPr="00F970DF" w:rsidRDefault="00BA7D90" w:rsidP="00BA7D90">
      <w:pPr>
        <w:spacing w:after="0" w:line="240" w:lineRule="auto"/>
        <w:rPr>
          <w:rFonts w:eastAsia="Times New Roman" w:cstheme="minorHAnsi"/>
          <w:sz w:val="24"/>
          <w:szCs w:val="24"/>
        </w:rPr>
      </w:pPr>
    </w:p>
    <w:p w14:paraId="2A6F93B7"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10</w:t>
      </w:r>
    </w:p>
    <w:p w14:paraId="1582AB99" w14:textId="77777777" w:rsidR="00BA7D90" w:rsidRPr="00F970DF" w:rsidRDefault="00BA7D90" w:rsidP="00BA7D90">
      <w:pPr>
        <w:spacing w:after="0" w:line="240" w:lineRule="auto"/>
        <w:rPr>
          <w:rFonts w:eastAsia="Times New Roman" w:cstheme="minorHAnsi"/>
          <w:sz w:val="24"/>
          <w:szCs w:val="24"/>
        </w:rPr>
      </w:pPr>
    </w:p>
    <w:p w14:paraId="50FDD76F"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dhënat</w:t>
      </w:r>
      <w:proofErr w:type="spellEnd"/>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raportet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konsiderohen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konfidenciale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përveç</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atyre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hartuara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destinuara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bëhen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publike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audiencën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r w:rsidR="001309D2" w:rsidRPr="00F970DF">
        <w:rPr>
          <w:rFonts w:eastAsia="Times New Roman" w:cstheme="minorHAnsi"/>
          <w:color w:val="000000"/>
          <w:sz w:val="24"/>
          <w:szCs w:val="24"/>
        </w:rPr>
        <w:t xml:space="preserve">per </w:t>
      </w:r>
      <w:proofErr w:type="spellStart"/>
      <w:r w:rsidRPr="00F970DF">
        <w:rPr>
          <w:rFonts w:eastAsia="Times New Roman" w:cstheme="minorHAnsi"/>
          <w:color w:val="000000"/>
          <w:sz w:val="24"/>
          <w:szCs w:val="24"/>
        </w:rPr>
        <w:t>palë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treta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rast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kjo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kërkohet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autoritetet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ligjore</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palët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kontraktuese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qëllim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çdo</w:t>
      </w:r>
      <w:proofErr w:type="spellEnd"/>
      <w:r w:rsidRPr="00F970DF">
        <w:rPr>
          <w:rFonts w:eastAsia="Times New Roman" w:cstheme="minorHAnsi"/>
          <w:color w:val="000000"/>
          <w:sz w:val="24"/>
          <w:szCs w:val="24"/>
        </w:rPr>
        <w:t xml:space="preserve"> person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marrëdhënie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kontraktuale</w:t>
      </w:r>
      <w:proofErr w:type="spellEnd"/>
      <w:r w:rsidRPr="00F970DF">
        <w:rPr>
          <w:rFonts w:eastAsia="Times New Roman" w:cstheme="minorHAnsi"/>
          <w:color w:val="000000"/>
          <w:sz w:val="24"/>
          <w:szCs w:val="24"/>
        </w:rPr>
        <w:t xml:space="preserve"> me </w:t>
      </w:r>
      <w:proofErr w:type="spellStart"/>
      <w:r w:rsidR="008C29EA" w:rsidRPr="00F970DF">
        <w:rPr>
          <w:rFonts w:eastAsia="Times New Roman" w:cstheme="minorHAnsi"/>
          <w:color w:val="000000"/>
          <w:sz w:val="24"/>
          <w:szCs w:val="24"/>
        </w:rPr>
        <w:t>qendren</w:t>
      </w:r>
      <w:proofErr w:type="spellEnd"/>
      <w:r w:rsidR="008C29EA" w:rsidRPr="00F970DF">
        <w:rPr>
          <w:rFonts w:eastAsia="Times New Roman" w:cstheme="minorHAnsi"/>
          <w:color w:val="000000"/>
          <w:sz w:val="24"/>
          <w:szCs w:val="24"/>
        </w:rPr>
        <w:t xml:space="preserve"> </w:t>
      </w: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nënshkruan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Deklaratën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Konfidencialitetit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pjesë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integrale</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Kodit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Shtojca</w:t>
      </w:r>
      <w:proofErr w:type="spellEnd"/>
      <w:r w:rsidRPr="00F970DF">
        <w:rPr>
          <w:rFonts w:eastAsia="Times New Roman" w:cstheme="minorHAnsi"/>
          <w:color w:val="000000"/>
          <w:sz w:val="24"/>
          <w:szCs w:val="24"/>
        </w:rPr>
        <w:t xml:space="preserve"> 1).</w:t>
      </w:r>
    </w:p>
    <w:p w14:paraId="353EA8C6" w14:textId="77777777" w:rsidR="00BA7D90" w:rsidRPr="00F970DF" w:rsidRDefault="00BA7D90" w:rsidP="00BA7D90">
      <w:pPr>
        <w:spacing w:after="0" w:line="240" w:lineRule="auto"/>
        <w:rPr>
          <w:rFonts w:eastAsia="Times New Roman" w:cstheme="minorHAnsi"/>
          <w:sz w:val="24"/>
          <w:szCs w:val="24"/>
        </w:rPr>
      </w:pPr>
    </w:p>
    <w:p w14:paraId="3FDD798A"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lastRenderedPageBreak/>
        <w:t>Informacionet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kanë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lidhje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bëhen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publike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vetëm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personat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autorizuar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kjo</w:t>
      </w:r>
      <w:proofErr w:type="spellEnd"/>
      <w:r w:rsidRPr="00F970DF">
        <w:rPr>
          <w:rFonts w:eastAsia="Times New Roman" w:cstheme="minorHAnsi"/>
          <w:color w:val="000000"/>
          <w:sz w:val="24"/>
          <w:szCs w:val="24"/>
        </w:rPr>
        <w:t xml:space="preserve"> </w:t>
      </w:r>
      <w:proofErr w:type="spellStart"/>
      <w:r w:rsidR="008C29EA" w:rsidRPr="00F970DF">
        <w:rPr>
          <w:rFonts w:eastAsia="Times New Roman" w:cstheme="minorHAnsi"/>
          <w:color w:val="000000"/>
          <w:sz w:val="24"/>
          <w:szCs w:val="24"/>
        </w:rPr>
        <w:t>Qend</w:t>
      </w:r>
      <w:r w:rsidRPr="00F970DF">
        <w:rPr>
          <w:rFonts w:eastAsia="Times New Roman" w:cstheme="minorHAnsi"/>
          <w:color w:val="000000"/>
          <w:sz w:val="24"/>
          <w:szCs w:val="24"/>
        </w:rPr>
        <w:t>ë</w:t>
      </w:r>
      <w:r w:rsidR="008C29EA" w:rsidRPr="00F970DF">
        <w:rPr>
          <w:rFonts w:eastAsia="Times New Roman" w:cstheme="minorHAnsi"/>
          <w:color w:val="000000"/>
          <w:sz w:val="24"/>
          <w:szCs w:val="24"/>
        </w:rPr>
        <w:t>r</w:t>
      </w:r>
      <w:proofErr w:type="spellEnd"/>
      <w:r w:rsidRPr="00F970DF">
        <w:rPr>
          <w:rFonts w:eastAsia="Times New Roman" w:cstheme="minorHAnsi"/>
          <w:color w:val="000000"/>
          <w:sz w:val="24"/>
          <w:szCs w:val="24"/>
        </w:rPr>
        <w:t>.</w:t>
      </w:r>
    </w:p>
    <w:p w14:paraId="2E8C7328" w14:textId="77777777" w:rsidR="00BA7D90" w:rsidRPr="00F970DF" w:rsidRDefault="00BA7D90" w:rsidP="00BA7D90">
      <w:pPr>
        <w:spacing w:after="0" w:line="240" w:lineRule="auto"/>
        <w:rPr>
          <w:rFonts w:eastAsia="Times New Roman" w:cstheme="minorHAnsi"/>
          <w:sz w:val="24"/>
          <w:szCs w:val="24"/>
        </w:rPr>
      </w:pPr>
    </w:p>
    <w:p w14:paraId="5D2A9F12"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Ndalohet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përhapja</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informacioneve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rreme</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cënojnë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interesat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imazhin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qëllim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çdo</w:t>
      </w:r>
      <w:proofErr w:type="spellEnd"/>
      <w:r w:rsidRPr="00F970DF">
        <w:rPr>
          <w:rFonts w:eastAsia="Times New Roman" w:cstheme="minorHAnsi"/>
          <w:color w:val="000000"/>
          <w:sz w:val="24"/>
          <w:szCs w:val="24"/>
        </w:rPr>
        <w:t xml:space="preserve"> person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marrëdhënie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kontraktuale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nënshkruan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Deklaratën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Parimeve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Shtojca</w:t>
      </w:r>
      <w:proofErr w:type="spellEnd"/>
      <w:r w:rsidRPr="00F970DF">
        <w:rPr>
          <w:rFonts w:eastAsia="Times New Roman" w:cstheme="minorHAnsi"/>
          <w:color w:val="000000"/>
          <w:sz w:val="24"/>
          <w:szCs w:val="24"/>
        </w:rPr>
        <w:t xml:space="preserve"> 2).</w:t>
      </w:r>
    </w:p>
    <w:p w14:paraId="472551B3" w14:textId="77777777" w:rsidR="00BA7D90" w:rsidRPr="00F970DF" w:rsidRDefault="00BA7D90" w:rsidP="00BA7D90">
      <w:pPr>
        <w:spacing w:after="0" w:line="240" w:lineRule="auto"/>
        <w:rPr>
          <w:rFonts w:eastAsia="Times New Roman" w:cstheme="minorHAnsi"/>
          <w:sz w:val="24"/>
          <w:szCs w:val="24"/>
        </w:rPr>
      </w:pPr>
    </w:p>
    <w:p w14:paraId="7DBC29E6"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Qendres</w:t>
      </w:r>
      <w:proofErr w:type="spellEnd"/>
      <w:r w:rsidR="00502B4B" w:rsidRPr="00F970DF">
        <w:rPr>
          <w:rFonts w:eastAsia="Times New Roman" w:cstheme="minorHAnsi"/>
          <w:color w:val="000000"/>
          <w:sz w:val="24"/>
          <w:szCs w:val="24"/>
        </w:rPr>
        <w:t xml:space="preserve"> </w:t>
      </w: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përdorë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asnjë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informacion</w:t>
      </w:r>
      <w:proofErr w:type="spellEnd"/>
      <w:r w:rsidRPr="00F970DF">
        <w:rPr>
          <w:rFonts w:eastAsia="Times New Roman" w:cstheme="minorHAnsi"/>
          <w:color w:val="000000"/>
          <w:sz w:val="24"/>
          <w:szCs w:val="24"/>
        </w:rPr>
        <w:t xml:space="preserve"> </w:t>
      </w:r>
      <w:proofErr w:type="spellStart"/>
      <w:r w:rsidR="00502B4B" w:rsidRPr="00F970DF">
        <w:rPr>
          <w:rFonts w:eastAsia="Times New Roman" w:cstheme="minorHAnsi"/>
          <w:color w:val="000000"/>
          <w:sz w:val="24"/>
          <w:szCs w:val="24"/>
        </w:rPr>
        <w:t>që</w:t>
      </w:r>
      <w:proofErr w:type="spellEnd"/>
      <w:r w:rsidR="00502B4B" w:rsidRPr="00F970DF">
        <w:rPr>
          <w:rFonts w:eastAsia="Times New Roman" w:cstheme="minorHAnsi"/>
          <w:color w:val="000000"/>
          <w:sz w:val="24"/>
          <w:szCs w:val="24"/>
        </w:rPr>
        <w:t xml:space="preserve"> ka </w:t>
      </w:r>
      <w:proofErr w:type="spellStart"/>
      <w:r w:rsidR="00502B4B" w:rsidRPr="00F970DF">
        <w:rPr>
          <w:rFonts w:eastAsia="Times New Roman" w:cstheme="minorHAnsi"/>
          <w:color w:val="000000"/>
          <w:sz w:val="24"/>
          <w:szCs w:val="24"/>
        </w:rPr>
        <w:t>lidhje</w:t>
      </w:r>
      <w:proofErr w:type="spellEnd"/>
      <w:r w:rsidR="00502B4B" w:rsidRPr="00F970DF">
        <w:rPr>
          <w:rFonts w:eastAsia="Times New Roman" w:cstheme="minorHAnsi"/>
          <w:color w:val="000000"/>
          <w:sz w:val="24"/>
          <w:szCs w:val="24"/>
        </w:rPr>
        <w:t xml:space="preserve"> me </w:t>
      </w:r>
      <w:proofErr w:type="spellStart"/>
      <w:r w:rsidR="00502B4B" w:rsidRPr="00F970DF">
        <w:rPr>
          <w:rFonts w:eastAsia="Times New Roman" w:cstheme="minorHAnsi"/>
          <w:color w:val="000000"/>
          <w:sz w:val="24"/>
          <w:szCs w:val="24"/>
        </w:rPr>
        <w:t>veprimtarinë</w:t>
      </w:r>
      <w:proofErr w:type="spellEnd"/>
      <w:r w:rsidR="00502B4B" w:rsidRPr="00F970DF">
        <w:rPr>
          <w:rFonts w:eastAsia="Times New Roman" w:cstheme="minorHAnsi"/>
          <w:color w:val="000000"/>
          <w:sz w:val="24"/>
          <w:szCs w:val="24"/>
        </w:rPr>
        <w:t xml:space="preserve"> e </w:t>
      </w:r>
      <w:proofErr w:type="spellStart"/>
      <w:r w:rsidR="00502B4B" w:rsidRPr="00F970DF">
        <w:rPr>
          <w:rFonts w:eastAsia="Times New Roman" w:cstheme="minorHAnsi"/>
          <w:color w:val="000000"/>
          <w:sz w:val="24"/>
          <w:szCs w:val="24"/>
        </w:rPr>
        <w:t>Qendre</w:t>
      </w:r>
      <w:r w:rsidRPr="00F970DF">
        <w:rPr>
          <w:rFonts w:eastAsia="Times New Roman" w:cstheme="minorHAnsi"/>
          <w:color w:val="000000"/>
          <w:sz w:val="24"/>
          <w:szCs w:val="24"/>
        </w:rPr>
        <w:t>s</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informacion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konfidencial</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interes</w:t>
      </w:r>
      <w:proofErr w:type="spellEnd"/>
      <w:r w:rsidRPr="00F970DF">
        <w:rPr>
          <w:rFonts w:eastAsia="Times New Roman" w:cstheme="minorHAnsi"/>
          <w:color w:val="000000"/>
          <w:sz w:val="24"/>
          <w:szCs w:val="24"/>
        </w:rPr>
        <w:t xml:space="preserve"> personal.</w:t>
      </w:r>
    </w:p>
    <w:p w14:paraId="36A04FA5" w14:textId="77777777" w:rsidR="00BA7D90" w:rsidRPr="00F970DF" w:rsidRDefault="00BA7D90" w:rsidP="00BA7D90">
      <w:pPr>
        <w:spacing w:after="0" w:line="240" w:lineRule="auto"/>
        <w:rPr>
          <w:rFonts w:eastAsia="Times New Roman" w:cstheme="minorHAnsi"/>
          <w:sz w:val="24"/>
          <w:szCs w:val="24"/>
        </w:rPr>
      </w:pPr>
    </w:p>
    <w:p w14:paraId="3F1C46C8"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11</w:t>
      </w:r>
    </w:p>
    <w:p w14:paraId="3AD43854" w14:textId="77777777" w:rsidR="00BA7D90" w:rsidRPr="00F970DF" w:rsidRDefault="00BA7D90" w:rsidP="00BA7D90">
      <w:pPr>
        <w:spacing w:after="0" w:line="240" w:lineRule="auto"/>
        <w:rPr>
          <w:rFonts w:eastAsia="Times New Roman" w:cstheme="minorHAnsi"/>
          <w:sz w:val="24"/>
          <w:szCs w:val="24"/>
        </w:rPr>
      </w:pPr>
    </w:p>
    <w:p w14:paraId="7A81C7E7"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Asnjë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informacion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diskutim</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veprim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ka </w:t>
      </w:r>
      <w:proofErr w:type="spellStart"/>
      <w:r w:rsidRPr="00F970DF">
        <w:rPr>
          <w:rFonts w:eastAsia="Times New Roman" w:cstheme="minorHAnsi"/>
          <w:color w:val="000000"/>
          <w:sz w:val="24"/>
          <w:szCs w:val="24"/>
        </w:rPr>
        <w:t>lidhje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veprimtarinë</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brendshme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diskutohet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tjetërkund</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përveçse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forumet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krijuara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posaçërisht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autorizuara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menaxhmenti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qëllim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siç</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janë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mbledhjet</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takimet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redaksisë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mbledhja</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Bordit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Drejtues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departamenteve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ndryshme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diskutimet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direkte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menaxherët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linjës</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Drejtorin</w:t>
      </w:r>
      <w:proofErr w:type="spellEnd"/>
      <w:r w:rsidRPr="00F970DF">
        <w:rPr>
          <w:rFonts w:eastAsia="Times New Roman" w:cstheme="minorHAnsi"/>
          <w:color w:val="000000"/>
          <w:sz w:val="24"/>
          <w:szCs w:val="24"/>
        </w:rPr>
        <w:t xml:space="preserve"> e </w:t>
      </w:r>
      <w:proofErr w:type="spellStart"/>
      <w:r w:rsidR="00550825" w:rsidRPr="00F970DF">
        <w:rPr>
          <w:rFonts w:eastAsia="Times New Roman" w:cstheme="minorHAnsi"/>
          <w:color w:val="000000"/>
          <w:sz w:val="24"/>
          <w:szCs w:val="24"/>
        </w:rPr>
        <w:t>Qendres</w:t>
      </w:r>
      <w:proofErr w:type="spellEnd"/>
      <w:r w:rsidR="00550825" w:rsidRPr="00F970DF">
        <w:rPr>
          <w:rFonts w:eastAsia="Times New Roman" w:cstheme="minorHAnsi"/>
          <w:color w:val="000000"/>
          <w:sz w:val="24"/>
          <w:szCs w:val="24"/>
        </w:rPr>
        <w:t xml:space="preserve"> </w:t>
      </w: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w:t>
      </w:r>
    </w:p>
    <w:p w14:paraId="5FDEDD81" w14:textId="77777777" w:rsidR="00BA7D90" w:rsidRPr="00F970DF" w:rsidRDefault="00BA7D90" w:rsidP="00BA7D90">
      <w:pPr>
        <w:spacing w:after="0" w:line="240" w:lineRule="auto"/>
        <w:rPr>
          <w:rFonts w:eastAsia="Times New Roman" w:cstheme="minorHAnsi"/>
          <w:sz w:val="24"/>
          <w:szCs w:val="24"/>
        </w:rPr>
      </w:pPr>
    </w:p>
    <w:p w14:paraId="03E48FFC"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12</w:t>
      </w:r>
    </w:p>
    <w:p w14:paraId="72745C28" w14:textId="77777777" w:rsidR="00BA7D90" w:rsidRPr="00F970DF" w:rsidRDefault="00BA7D90" w:rsidP="00BA7D90">
      <w:pPr>
        <w:spacing w:after="0" w:line="240" w:lineRule="auto"/>
        <w:rPr>
          <w:rFonts w:eastAsia="Times New Roman" w:cstheme="minorHAnsi"/>
          <w:sz w:val="24"/>
          <w:szCs w:val="24"/>
        </w:rPr>
      </w:pPr>
    </w:p>
    <w:p w14:paraId="750071C6"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ruajë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qasje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profesionale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gjatë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kontakteve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përfituesit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palët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treta</w:t>
      </w:r>
      <w:proofErr w:type="spellEnd"/>
      <w:r w:rsidRPr="00F970DF">
        <w:rPr>
          <w:rFonts w:eastAsia="Times New Roman" w:cstheme="minorHAnsi"/>
          <w:color w:val="000000"/>
          <w:sz w:val="24"/>
          <w:szCs w:val="24"/>
        </w:rPr>
        <w:t>.</w:t>
      </w:r>
    </w:p>
    <w:p w14:paraId="2D19B3E3" w14:textId="77777777" w:rsidR="00BA7D90" w:rsidRPr="00F970DF" w:rsidRDefault="00BA7D90" w:rsidP="00BA7D90">
      <w:pPr>
        <w:spacing w:after="0" w:line="240" w:lineRule="auto"/>
        <w:rPr>
          <w:rFonts w:eastAsia="Times New Roman" w:cstheme="minorHAnsi"/>
          <w:sz w:val="24"/>
          <w:szCs w:val="24"/>
        </w:rPr>
      </w:pPr>
    </w:p>
    <w:p w14:paraId="4E16E827"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Çdo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marrëdhënie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personale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stafin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përfituesve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palëve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tjera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treta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interesuara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shkon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përtej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marrëdhënieve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profesionale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raportet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familjare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miqësore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intime)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deklarohet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t’u</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mbrojtur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konflikti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interesit</w:t>
      </w:r>
      <w:proofErr w:type="spellEnd"/>
      <w:r w:rsidRPr="00F970DF">
        <w:rPr>
          <w:rFonts w:eastAsia="Times New Roman" w:cstheme="minorHAnsi"/>
          <w:color w:val="000000"/>
          <w:sz w:val="24"/>
          <w:szCs w:val="24"/>
        </w:rPr>
        <w:t>.</w:t>
      </w:r>
    </w:p>
    <w:p w14:paraId="5FD4EE17" w14:textId="77777777" w:rsidR="00BA7D90" w:rsidRPr="00F970DF" w:rsidRDefault="00BA7D90" w:rsidP="00BA7D90">
      <w:pPr>
        <w:spacing w:after="0" w:line="240" w:lineRule="auto"/>
        <w:rPr>
          <w:rFonts w:eastAsia="Times New Roman" w:cstheme="minorHAnsi"/>
          <w:sz w:val="24"/>
          <w:szCs w:val="24"/>
        </w:rPr>
      </w:pPr>
    </w:p>
    <w:p w14:paraId="06BEE4F7" w14:textId="77777777" w:rsidR="00BA7D90" w:rsidRPr="00F970DF" w:rsidRDefault="00BA7D90" w:rsidP="00550825">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Marrëdhëniet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personale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përtej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marrëdhënieve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profesionale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raportet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familjare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miqësore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intime) e </w:t>
      </w:r>
      <w:proofErr w:type="spellStart"/>
      <w:r w:rsidRPr="00F970DF">
        <w:rPr>
          <w:rFonts w:eastAsia="Times New Roman" w:cstheme="minorHAnsi"/>
          <w:color w:val="000000"/>
          <w:sz w:val="24"/>
          <w:szCs w:val="24"/>
        </w:rPr>
        <w:t>sidomos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rastet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00550825" w:rsidRPr="00F970DF">
        <w:rPr>
          <w:rFonts w:eastAsia="Times New Roman" w:cstheme="minorHAnsi"/>
          <w:sz w:val="24"/>
          <w:szCs w:val="24"/>
        </w:rPr>
        <w:t xml:space="preserve"> </w:t>
      </w:r>
      <w:proofErr w:type="spellStart"/>
      <w:r w:rsidRPr="00F970DF">
        <w:rPr>
          <w:rFonts w:eastAsia="Times New Roman" w:cstheme="minorHAnsi"/>
          <w:color w:val="000000"/>
          <w:sz w:val="24"/>
          <w:szCs w:val="24"/>
        </w:rPr>
        <w:t>personat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përfshirë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pozitë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menaxheriale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drejtuese</w:t>
      </w:r>
      <w:proofErr w:type="spellEnd"/>
      <w:r w:rsidRPr="00F970DF">
        <w:rPr>
          <w:rFonts w:eastAsia="Times New Roman" w:cstheme="minorHAnsi"/>
          <w:color w:val="000000"/>
          <w:sz w:val="24"/>
          <w:szCs w:val="24"/>
        </w:rPr>
        <w:t xml:space="preserve">) apo me </w:t>
      </w:r>
      <w:proofErr w:type="spellStart"/>
      <w:r w:rsidRPr="00F970DF">
        <w:rPr>
          <w:rFonts w:eastAsia="Times New Roman" w:cstheme="minorHAnsi"/>
          <w:color w:val="000000"/>
          <w:sz w:val="24"/>
          <w:szCs w:val="24"/>
        </w:rPr>
        <w:t>ndikim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organizatë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konsiderohen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papërshtatshme</w:t>
      </w:r>
      <w:proofErr w:type="spellEnd"/>
      <w:r w:rsidRPr="00F970DF">
        <w:rPr>
          <w:rFonts w:eastAsia="Times New Roman" w:cstheme="minorHAnsi"/>
          <w:color w:val="000000"/>
          <w:sz w:val="24"/>
          <w:szCs w:val="24"/>
        </w:rPr>
        <w:t>.</w:t>
      </w:r>
    </w:p>
    <w:p w14:paraId="64628DD4" w14:textId="77777777" w:rsidR="00BA7D90" w:rsidRPr="00F970DF" w:rsidRDefault="00BA7D90" w:rsidP="00BA7D90">
      <w:pPr>
        <w:spacing w:after="0" w:line="240" w:lineRule="auto"/>
        <w:rPr>
          <w:rFonts w:eastAsia="Times New Roman" w:cstheme="minorHAnsi"/>
          <w:sz w:val="24"/>
          <w:szCs w:val="24"/>
        </w:rPr>
      </w:pPr>
    </w:p>
    <w:p w14:paraId="33E7DD67"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Marrëdhënie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tilla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personale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përfundimisht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shkaktojnë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vështirësi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vendin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krijojnë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konflikte</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cë</w:t>
      </w:r>
      <w:r w:rsidR="00550825" w:rsidRPr="00F970DF">
        <w:rPr>
          <w:rFonts w:eastAsia="Times New Roman" w:cstheme="minorHAnsi"/>
          <w:color w:val="000000"/>
          <w:sz w:val="24"/>
          <w:szCs w:val="24"/>
        </w:rPr>
        <w:t>n</w:t>
      </w:r>
      <w:r w:rsidRPr="00F970DF">
        <w:rPr>
          <w:rFonts w:eastAsia="Times New Roman" w:cstheme="minorHAnsi"/>
          <w:color w:val="000000"/>
          <w:sz w:val="24"/>
          <w:szCs w:val="24"/>
        </w:rPr>
        <w:t>ojnë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mbarëvajtjen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procesit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w:t>
      </w:r>
    </w:p>
    <w:p w14:paraId="612574A9" w14:textId="77777777" w:rsidR="00BA7D90" w:rsidRPr="00F970DF" w:rsidRDefault="00BA7D90" w:rsidP="00BA7D90">
      <w:pPr>
        <w:spacing w:after="0" w:line="240" w:lineRule="auto"/>
        <w:rPr>
          <w:rFonts w:eastAsia="Times New Roman" w:cstheme="minorHAnsi"/>
          <w:sz w:val="24"/>
          <w:szCs w:val="24"/>
        </w:rPr>
      </w:pPr>
    </w:p>
    <w:p w14:paraId="74F952BB" w14:textId="2827D9AD"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rast</w:t>
      </w:r>
      <w:proofErr w:type="spellEnd"/>
      <w:r w:rsidRPr="00F970DF">
        <w:rPr>
          <w:rFonts w:eastAsia="Times New Roman" w:cstheme="minorHAnsi"/>
          <w:color w:val="000000"/>
          <w:sz w:val="24"/>
          <w:szCs w:val="24"/>
        </w:rPr>
        <w:t xml:space="preserve"> se </w:t>
      </w:r>
      <w:proofErr w:type="spellStart"/>
      <w:r w:rsidRPr="00F970DF">
        <w:rPr>
          <w:rFonts w:eastAsia="Times New Roman" w:cstheme="minorHAnsi"/>
          <w:color w:val="000000"/>
          <w:sz w:val="24"/>
          <w:szCs w:val="24"/>
        </w:rPr>
        <w:t>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marrëdhënie</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tillë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ekziston</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zhvillohet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gjatë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kohës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ajo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t’u</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bëhet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ditur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anëtarëve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00550825"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Qendres</w:t>
      </w:r>
      <w:commentRangeStart w:id="1"/>
      <w:proofErr w:type="spellEnd"/>
      <w:r w:rsidRPr="00F970DF">
        <w:rPr>
          <w:rFonts w:eastAsia="Times New Roman" w:cstheme="minorHAnsi"/>
          <w:color w:val="000000"/>
          <w:sz w:val="24"/>
          <w:szCs w:val="24"/>
        </w:rPr>
        <w:t>.</w:t>
      </w:r>
      <w:commentRangeEnd w:id="1"/>
      <w:r w:rsidR="009D09F4" w:rsidRPr="00F970DF">
        <w:rPr>
          <w:rStyle w:val="CommentReference"/>
          <w:rFonts w:cstheme="minorHAnsi"/>
        </w:rPr>
        <w:commentReference w:id="1"/>
      </w:r>
      <w:r w:rsidR="000B6471" w:rsidRPr="00F970DF">
        <w:rPr>
          <w:rFonts w:cstheme="minorHAnsi"/>
          <w:lang w:val="it-CH"/>
        </w:rPr>
        <w:t>“ Te dy personat e perfshire ne nje lidhje intime, duhet te deklarojne se kjo lidhje eshte mbi vullnetin e tyre te lire dhe nuk ka vend per asnje pretendim me natyre abuzive, shtrenguese, kercenuese, apo cdo pretendim tjeter qe do te bente shkak per zbatimin e Kodit Penal ne lidhje me veprat me natyre seksuale, per asnjerin prej tyre, per te qene ne nje lidhje, si nga secili prej tyre ndaj tjetrit ashtu edhe nga organizata, partneret, donatoret etj.”</w:t>
      </w:r>
    </w:p>
    <w:p w14:paraId="1BE7B9E2" w14:textId="77777777" w:rsidR="00BA7D90" w:rsidRPr="00F970DF" w:rsidRDefault="00BA7D90" w:rsidP="00BA7D90">
      <w:pPr>
        <w:spacing w:after="0" w:line="240" w:lineRule="auto"/>
        <w:rPr>
          <w:rFonts w:eastAsia="Times New Roman" w:cstheme="minorHAnsi"/>
          <w:sz w:val="24"/>
          <w:szCs w:val="24"/>
        </w:rPr>
      </w:pPr>
    </w:p>
    <w:p w14:paraId="23D2E6F3"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raste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tilla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personat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përfshirë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njoftojnë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Burimet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Njerëzore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Menaxherin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linjës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brenda</w:t>
      </w:r>
      <w:proofErr w:type="spellEnd"/>
      <w:r w:rsidRPr="00F970DF">
        <w:rPr>
          <w:rFonts w:eastAsia="Times New Roman" w:cstheme="minorHAnsi"/>
          <w:color w:val="000000"/>
          <w:sz w:val="24"/>
          <w:szCs w:val="24"/>
        </w:rPr>
        <w:t xml:space="preserve"> 7 </w:t>
      </w:r>
      <w:proofErr w:type="spellStart"/>
      <w:r w:rsidRPr="00F970DF">
        <w:rPr>
          <w:rFonts w:eastAsia="Times New Roman" w:cstheme="minorHAnsi"/>
          <w:color w:val="000000"/>
          <w:sz w:val="24"/>
          <w:szCs w:val="24"/>
        </w:rPr>
        <w:t>ditëve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 xml:space="preserve">. </w:t>
      </w:r>
    </w:p>
    <w:p w14:paraId="6CF2B591" w14:textId="77777777" w:rsidR="00BA7D90" w:rsidRPr="00F970DF" w:rsidRDefault="00BA7D90" w:rsidP="00BA7D90">
      <w:pPr>
        <w:spacing w:after="0" w:line="240" w:lineRule="auto"/>
        <w:rPr>
          <w:rFonts w:eastAsia="Times New Roman" w:cstheme="minorHAnsi"/>
          <w:sz w:val="24"/>
          <w:szCs w:val="24"/>
        </w:rPr>
      </w:pPr>
    </w:p>
    <w:p w14:paraId="61321429" w14:textId="72056694" w:rsidR="00BA7D90" w:rsidRPr="00F970DF" w:rsidRDefault="00BA7D90" w:rsidP="00F14FB1">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lastRenderedPageBreak/>
        <w:t>Drejtori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ekzekutiv</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menaxherial</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vendos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rast</w:t>
      </w:r>
      <w:proofErr w:type="spellEnd"/>
      <w:r w:rsidRPr="00F970DF">
        <w:rPr>
          <w:rFonts w:eastAsia="Times New Roman" w:cstheme="minorHAnsi"/>
          <w:color w:val="000000"/>
          <w:sz w:val="24"/>
          <w:szCs w:val="24"/>
        </w:rPr>
        <w:t xml:space="preserve"> se </w:t>
      </w:r>
      <w:proofErr w:type="spellStart"/>
      <w:r w:rsidRPr="00F970DF">
        <w:rPr>
          <w:rFonts w:eastAsia="Times New Roman" w:cstheme="minorHAnsi"/>
          <w:color w:val="000000"/>
          <w:sz w:val="24"/>
          <w:szCs w:val="24"/>
        </w:rPr>
        <w:t>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personat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përfshirë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raport</w:t>
      </w:r>
      <w:proofErr w:type="spellEnd"/>
      <w:r w:rsidRPr="00F970DF">
        <w:rPr>
          <w:rFonts w:eastAsia="Times New Roman" w:cstheme="minorHAnsi"/>
          <w:color w:val="000000"/>
          <w:sz w:val="24"/>
          <w:szCs w:val="24"/>
        </w:rPr>
        <w:t xml:space="preserve"> personal,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shkon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përtej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marrëdhënieve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profesionale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raportet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familjare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miqësore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intime) </w:t>
      </w:r>
      <w:proofErr w:type="spellStart"/>
      <w:r w:rsidRPr="00F970DF">
        <w:rPr>
          <w:rFonts w:eastAsia="Times New Roman" w:cstheme="minorHAnsi"/>
          <w:color w:val="000000"/>
          <w:sz w:val="24"/>
          <w:szCs w:val="24"/>
        </w:rPr>
        <w:t>nëse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00550825" w:rsidRPr="00F970DF">
        <w:rPr>
          <w:rFonts w:eastAsia="Times New Roman" w:cstheme="minorHAnsi"/>
          <w:color w:val="000000"/>
          <w:sz w:val="24"/>
          <w:szCs w:val="24"/>
        </w:rPr>
        <w:t xml:space="preserve"> </w:t>
      </w:r>
      <w:proofErr w:type="spellStart"/>
      <w:r w:rsidR="001309D2" w:rsidRPr="00F970DF">
        <w:rPr>
          <w:rFonts w:eastAsia="Times New Roman" w:cstheme="minorHAnsi"/>
          <w:color w:val="000000"/>
          <w:sz w:val="24"/>
          <w:szCs w:val="24"/>
        </w:rPr>
        <w:t>ndryshoje</w:t>
      </w:r>
      <w:proofErr w:type="spellEnd"/>
      <w:r w:rsidR="001309D2" w:rsidRPr="00F970DF">
        <w:rPr>
          <w:rFonts w:eastAsia="Times New Roman" w:cstheme="minorHAnsi"/>
          <w:color w:val="000000"/>
          <w:sz w:val="24"/>
          <w:szCs w:val="24"/>
        </w:rPr>
        <w:t xml:space="preserve"> </w:t>
      </w:r>
      <w:proofErr w:type="spellStart"/>
      <w:r w:rsidR="001309D2" w:rsidRPr="00F970DF">
        <w:rPr>
          <w:rFonts w:eastAsia="Times New Roman" w:cstheme="minorHAnsi"/>
          <w:color w:val="000000"/>
          <w:sz w:val="24"/>
          <w:szCs w:val="24"/>
        </w:rPr>
        <w:t>pozicionin</w:t>
      </w:r>
      <w:proofErr w:type="spellEnd"/>
      <w:r w:rsidR="001309D2"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brenda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organizatës</w:t>
      </w:r>
      <w:proofErr w:type="spellEnd"/>
      <w:r w:rsidRPr="00F970DF">
        <w:rPr>
          <w:rFonts w:eastAsia="Times New Roman" w:cstheme="minorHAnsi"/>
          <w:color w:val="000000"/>
          <w:sz w:val="24"/>
          <w:szCs w:val="24"/>
        </w:rPr>
        <w:t xml:space="preserve">. </w:t>
      </w:r>
    </w:p>
    <w:p w14:paraId="593C48CD"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13</w:t>
      </w:r>
    </w:p>
    <w:p w14:paraId="78C1CD7D" w14:textId="77777777" w:rsidR="00BA7D90" w:rsidRPr="00F970DF" w:rsidRDefault="00BA7D90" w:rsidP="00BA7D90">
      <w:pPr>
        <w:spacing w:after="0" w:line="240" w:lineRule="auto"/>
        <w:rPr>
          <w:rFonts w:eastAsia="Times New Roman" w:cstheme="minorHAnsi"/>
          <w:sz w:val="24"/>
          <w:szCs w:val="24"/>
        </w:rPr>
      </w:pPr>
    </w:p>
    <w:p w14:paraId="3DF53FA1"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Kritikat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ndaj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organizatave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tjera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prani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palëve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treta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shmangen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aq</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mundur</w:t>
      </w:r>
      <w:proofErr w:type="spellEnd"/>
      <w:r w:rsidRPr="00F970DF">
        <w:rPr>
          <w:rFonts w:eastAsia="Times New Roman" w:cstheme="minorHAnsi"/>
          <w:color w:val="000000"/>
          <w:sz w:val="24"/>
          <w:szCs w:val="24"/>
        </w:rPr>
        <w:t xml:space="preserve">. Kritika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tilla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kenë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qëllime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dashakeqe</w:t>
      </w:r>
      <w:proofErr w:type="spellEnd"/>
      <w:r w:rsidRPr="00F970DF">
        <w:rPr>
          <w:rFonts w:eastAsia="Times New Roman" w:cstheme="minorHAnsi"/>
          <w:color w:val="000000"/>
          <w:sz w:val="24"/>
          <w:szCs w:val="24"/>
        </w:rPr>
        <w:t>. </w:t>
      </w:r>
    </w:p>
    <w:p w14:paraId="0496C9DA" w14:textId="77777777" w:rsidR="00BA7D90" w:rsidRPr="00F970DF" w:rsidRDefault="00BA7D90" w:rsidP="00BA7D90">
      <w:pPr>
        <w:spacing w:after="240" w:line="240" w:lineRule="auto"/>
        <w:rPr>
          <w:rFonts w:eastAsia="Times New Roman" w:cstheme="minorHAnsi"/>
          <w:sz w:val="24"/>
          <w:szCs w:val="24"/>
        </w:rPr>
      </w:pPr>
    </w:p>
    <w:p w14:paraId="27CA52D0"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14</w:t>
      </w:r>
    </w:p>
    <w:p w14:paraId="17D7CC42" w14:textId="77777777" w:rsidR="00BA7D90" w:rsidRPr="00F970DF" w:rsidRDefault="00BA7D90" w:rsidP="00BA7D90">
      <w:pPr>
        <w:spacing w:after="0" w:line="240" w:lineRule="auto"/>
        <w:rPr>
          <w:rFonts w:eastAsia="Times New Roman" w:cstheme="minorHAnsi"/>
          <w:sz w:val="24"/>
          <w:szCs w:val="24"/>
        </w:rPr>
      </w:pPr>
    </w:p>
    <w:p w14:paraId="4CC3B985"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shërbejë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w:t>
      </w:r>
      <w:proofErr w:type="spellEnd"/>
      <w:r w:rsidRPr="00F970DF">
        <w:rPr>
          <w:rFonts w:eastAsia="Times New Roman" w:cstheme="minorHAnsi"/>
          <w:color w:val="000000"/>
          <w:sz w:val="24"/>
          <w:szCs w:val="24"/>
        </w:rPr>
        <w:t xml:space="preserve"> model </w:t>
      </w:r>
      <w:proofErr w:type="spellStart"/>
      <w:r w:rsidRPr="00F970DF">
        <w:rPr>
          <w:rFonts w:eastAsia="Times New Roman" w:cstheme="minorHAnsi"/>
          <w:color w:val="000000"/>
          <w:sz w:val="24"/>
          <w:szCs w:val="24"/>
        </w:rPr>
        <w:t>pozitiv</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kolegët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vartësit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tyre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përfituesit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palët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treta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interesuara</w:t>
      </w:r>
      <w:proofErr w:type="spellEnd"/>
      <w:r w:rsidRPr="00F970DF">
        <w:rPr>
          <w:rFonts w:eastAsia="Times New Roman" w:cstheme="minorHAnsi"/>
          <w:color w:val="000000"/>
          <w:sz w:val="24"/>
          <w:szCs w:val="24"/>
        </w:rPr>
        <w:t>.</w:t>
      </w:r>
    </w:p>
    <w:p w14:paraId="0BB11057" w14:textId="77777777" w:rsidR="00BA7D90" w:rsidRPr="00F970DF" w:rsidRDefault="00BA7D90" w:rsidP="00BA7D90">
      <w:pPr>
        <w:spacing w:after="240" w:line="240" w:lineRule="auto"/>
        <w:rPr>
          <w:rFonts w:eastAsia="Times New Roman" w:cstheme="minorHAnsi"/>
          <w:sz w:val="24"/>
          <w:szCs w:val="24"/>
        </w:rPr>
      </w:pPr>
    </w:p>
    <w:p w14:paraId="22CC9819"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15</w:t>
      </w:r>
    </w:p>
    <w:p w14:paraId="1DF3BD4B" w14:textId="77777777" w:rsidR="00BA7D90" w:rsidRPr="00F970DF" w:rsidRDefault="00BA7D90" w:rsidP="00BA7D90">
      <w:pPr>
        <w:spacing w:after="0" w:line="240" w:lineRule="auto"/>
        <w:rPr>
          <w:rFonts w:eastAsia="Times New Roman" w:cstheme="minorHAnsi"/>
          <w:sz w:val="24"/>
          <w:szCs w:val="24"/>
        </w:rPr>
      </w:pPr>
    </w:p>
    <w:p w14:paraId="2AB1A14B"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Vendimmarrja</w:t>
      </w:r>
      <w:proofErr w:type="spellEnd"/>
      <w:r w:rsidRPr="00F970DF">
        <w:rPr>
          <w:rFonts w:eastAsia="Times New Roman" w:cstheme="minorHAnsi"/>
          <w:color w:val="000000"/>
          <w:sz w:val="24"/>
          <w:szCs w:val="24"/>
        </w:rPr>
        <w:t xml:space="preserve"> e </w:t>
      </w:r>
      <w:proofErr w:type="spellStart"/>
      <w:r w:rsidR="00550825" w:rsidRPr="00F970DF">
        <w:rPr>
          <w:rFonts w:eastAsia="Times New Roman" w:cstheme="minorHAnsi"/>
          <w:color w:val="000000"/>
          <w:sz w:val="24"/>
          <w:szCs w:val="24"/>
        </w:rPr>
        <w:t>Qendres</w:t>
      </w:r>
      <w:proofErr w:type="spellEnd"/>
      <w:r w:rsidR="00550825" w:rsidRPr="00F970DF">
        <w:rPr>
          <w:rFonts w:eastAsia="Times New Roman" w:cstheme="minorHAnsi"/>
          <w:color w:val="000000"/>
          <w:sz w:val="24"/>
          <w:szCs w:val="24"/>
        </w:rPr>
        <w:t xml:space="preserve"> </w:t>
      </w: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takon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zinxhirit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komandues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respektuar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momenti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firmosjes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kontratës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këtij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Kodi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etikës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mirësjelljes</w:t>
      </w:r>
      <w:proofErr w:type="spellEnd"/>
      <w:r w:rsidRPr="00F970DF">
        <w:rPr>
          <w:rFonts w:eastAsia="Times New Roman" w:cstheme="minorHAnsi"/>
          <w:color w:val="000000"/>
          <w:sz w:val="24"/>
          <w:szCs w:val="24"/>
        </w:rPr>
        <w:t>. </w:t>
      </w:r>
    </w:p>
    <w:p w14:paraId="7B8572D0" w14:textId="77777777" w:rsidR="00BA7D90" w:rsidRPr="00F970DF" w:rsidRDefault="00BA7D90" w:rsidP="00BA7D90">
      <w:pPr>
        <w:spacing w:after="0" w:line="240" w:lineRule="auto"/>
        <w:rPr>
          <w:rFonts w:eastAsia="Times New Roman" w:cstheme="minorHAnsi"/>
          <w:sz w:val="24"/>
          <w:szCs w:val="24"/>
        </w:rPr>
      </w:pPr>
    </w:p>
    <w:p w14:paraId="49929B16"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16</w:t>
      </w:r>
    </w:p>
    <w:p w14:paraId="185468D8" w14:textId="77777777" w:rsidR="00BA7D90" w:rsidRPr="00F970DF" w:rsidRDefault="00BA7D90" w:rsidP="00BA7D90">
      <w:pPr>
        <w:spacing w:after="0" w:line="240" w:lineRule="auto"/>
        <w:rPr>
          <w:rFonts w:eastAsia="Times New Roman" w:cstheme="minorHAnsi"/>
          <w:sz w:val="24"/>
          <w:szCs w:val="24"/>
        </w:rPr>
      </w:pPr>
    </w:p>
    <w:p w14:paraId="7946F5BD" w14:textId="77777777" w:rsidR="001309D2" w:rsidRPr="00F970DF" w:rsidRDefault="001309D2" w:rsidP="001309D2">
      <w:pPr>
        <w:spacing w:after="0" w:line="240" w:lineRule="auto"/>
        <w:ind w:right="380"/>
        <w:jc w:val="both"/>
        <w:rPr>
          <w:rFonts w:eastAsia="Times New Roman" w:cstheme="minorHAnsi"/>
          <w:color w:val="000000"/>
          <w:sz w:val="24"/>
          <w:szCs w:val="24"/>
        </w:rPr>
      </w:pPr>
    </w:p>
    <w:p w14:paraId="324E5A9B" w14:textId="77777777" w:rsidR="00BA7D90" w:rsidRPr="00F970DF" w:rsidRDefault="00BA7D90" w:rsidP="001309D2">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Kod</w:t>
      </w:r>
      <w:r w:rsidR="001309D2"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I </w:t>
      </w:r>
      <w:proofErr w:type="spellStart"/>
      <w:r w:rsidRPr="00F970DF">
        <w:rPr>
          <w:rFonts w:eastAsia="Times New Roman" w:cstheme="minorHAnsi"/>
          <w:color w:val="000000"/>
          <w:sz w:val="24"/>
          <w:szCs w:val="24"/>
        </w:rPr>
        <w:t>etikës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001309D2"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sjelljes</w:t>
      </w:r>
      <w:proofErr w:type="spellEnd"/>
      <w:r w:rsidR="001309D2" w:rsidRPr="00F970DF">
        <w:rPr>
          <w:rFonts w:eastAsia="Times New Roman" w:cstheme="minorHAnsi"/>
          <w:color w:val="000000"/>
          <w:sz w:val="24"/>
          <w:szCs w:val="24"/>
        </w:rPr>
        <w:t xml:space="preserve"> </w:t>
      </w:r>
      <w:proofErr w:type="spellStart"/>
      <w:r w:rsidR="001309D2" w:rsidRPr="00F970DF">
        <w:rPr>
          <w:rFonts w:eastAsia="Times New Roman" w:cstheme="minorHAnsi"/>
          <w:color w:val="000000"/>
          <w:sz w:val="24"/>
          <w:szCs w:val="24"/>
        </w:rPr>
        <w:t>duhet</w:t>
      </w:r>
      <w:proofErr w:type="spellEnd"/>
      <w:r w:rsidR="001309D2"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pranohet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bashkëpunëtorët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konsulentët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Bordi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drejtues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etj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janë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përfshirë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w:t>
      </w:r>
      <w:r w:rsidR="001309D2" w:rsidRPr="00F970DF">
        <w:rPr>
          <w:rFonts w:eastAsia="Times New Roman" w:cstheme="minorHAnsi"/>
          <w:sz w:val="24"/>
          <w:szCs w:val="24"/>
        </w:rPr>
        <w:t xml:space="preserve"> </w:t>
      </w:r>
    </w:p>
    <w:p w14:paraId="02F6CB66" w14:textId="77777777" w:rsidR="001309D2" w:rsidRPr="00F970DF" w:rsidRDefault="001309D2" w:rsidP="00BA7D90">
      <w:pPr>
        <w:spacing w:after="0" w:line="240" w:lineRule="auto"/>
        <w:ind w:right="380"/>
        <w:jc w:val="both"/>
        <w:rPr>
          <w:rFonts w:eastAsia="Times New Roman" w:cstheme="minorHAnsi"/>
          <w:color w:val="000000"/>
          <w:sz w:val="24"/>
          <w:szCs w:val="24"/>
        </w:rPr>
      </w:pPr>
    </w:p>
    <w:p w14:paraId="50E5A86C"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Personat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pozita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menaxhuese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trajtojnë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mënyrë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barabartë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anëtarët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org</w:t>
      </w:r>
      <w:r w:rsidR="001309D2" w:rsidRPr="00F970DF">
        <w:rPr>
          <w:rFonts w:eastAsia="Times New Roman" w:cstheme="minorHAnsi"/>
          <w:color w:val="000000"/>
          <w:sz w:val="24"/>
          <w:szCs w:val="24"/>
        </w:rPr>
        <w:t>a</w:t>
      </w:r>
      <w:r w:rsidRPr="00F970DF">
        <w:rPr>
          <w:rFonts w:eastAsia="Times New Roman" w:cstheme="minorHAnsi"/>
          <w:color w:val="000000"/>
          <w:sz w:val="24"/>
          <w:szCs w:val="24"/>
        </w:rPr>
        <w:t>nizatës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shpërndajnë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detyrat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bazë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përshkrimit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kontratave</w:t>
      </w:r>
      <w:proofErr w:type="spellEnd"/>
      <w:r w:rsidRPr="00F970DF">
        <w:rPr>
          <w:rFonts w:eastAsia="Times New Roman" w:cstheme="minorHAnsi"/>
          <w:color w:val="000000"/>
          <w:sz w:val="24"/>
          <w:szCs w:val="24"/>
        </w:rPr>
        <w:t xml:space="preserve">, duke u </w:t>
      </w:r>
      <w:proofErr w:type="spellStart"/>
      <w:r w:rsidRPr="00F970DF">
        <w:rPr>
          <w:rFonts w:eastAsia="Times New Roman" w:cstheme="minorHAnsi"/>
          <w:color w:val="000000"/>
          <w:sz w:val="24"/>
          <w:szCs w:val="24"/>
        </w:rPr>
        <w:t>bazuar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rezultatet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arritura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sipas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performancës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duhet</w:t>
      </w:r>
      <w:proofErr w:type="spellEnd"/>
      <w:r w:rsidR="00550825"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inkurajuar</w:t>
      </w:r>
      <w:proofErr w:type="spellEnd"/>
      <w:r w:rsidR="00550825"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dhe</w:t>
      </w:r>
      <w:proofErr w:type="spellEnd"/>
      <w:r w:rsidR="00550825"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shpërblyer</w:t>
      </w:r>
      <w:proofErr w:type="spellEnd"/>
      <w:r w:rsidR="001309D2" w:rsidRPr="00F970DF">
        <w:rPr>
          <w:rFonts w:eastAsia="Times New Roman" w:cstheme="minorHAnsi"/>
          <w:color w:val="000000"/>
          <w:sz w:val="24"/>
          <w:szCs w:val="24"/>
        </w:rPr>
        <w:t xml:space="preserve"> </w:t>
      </w:r>
      <w:proofErr w:type="spellStart"/>
      <w:r w:rsidR="001309D2" w:rsidRPr="00F970DF">
        <w:rPr>
          <w:rFonts w:eastAsia="Times New Roman" w:cstheme="minorHAnsi"/>
          <w:color w:val="000000"/>
          <w:sz w:val="24"/>
          <w:szCs w:val="24"/>
        </w:rPr>
        <w:t>sipas</w:t>
      </w:r>
      <w:proofErr w:type="spellEnd"/>
      <w:r w:rsidR="001309D2" w:rsidRPr="00F970DF">
        <w:rPr>
          <w:rFonts w:eastAsia="Times New Roman" w:cstheme="minorHAnsi"/>
          <w:color w:val="000000"/>
          <w:sz w:val="24"/>
          <w:szCs w:val="24"/>
        </w:rPr>
        <w:t xml:space="preserve"> </w:t>
      </w:r>
      <w:proofErr w:type="spellStart"/>
      <w:r w:rsidR="001309D2" w:rsidRPr="00F970DF">
        <w:rPr>
          <w:rFonts w:eastAsia="Times New Roman" w:cstheme="minorHAnsi"/>
          <w:color w:val="000000"/>
          <w:sz w:val="24"/>
          <w:szCs w:val="24"/>
        </w:rPr>
        <w:t>kontrates</w:t>
      </w:r>
      <w:proofErr w:type="spellEnd"/>
      <w:r w:rsidR="001309D2" w:rsidRPr="00F970DF">
        <w:rPr>
          <w:rFonts w:eastAsia="Times New Roman" w:cstheme="minorHAnsi"/>
          <w:color w:val="000000"/>
          <w:sz w:val="24"/>
          <w:szCs w:val="24"/>
        </w:rPr>
        <w:t xml:space="preserve"> se </w:t>
      </w:r>
      <w:proofErr w:type="spellStart"/>
      <w:r w:rsidR="001309D2" w:rsidRPr="00F970DF">
        <w:rPr>
          <w:rFonts w:eastAsia="Times New Roman" w:cstheme="minorHAnsi"/>
          <w:color w:val="000000"/>
          <w:sz w:val="24"/>
          <w:szCs w:val="24"/>
        </w:rPr>
        <w:t>punes</w:t>
      </w:r>
      <w:proofErr w:type="spellEnd"/>
      <w:r w:rsidR="001309D2" w:rsidRPr="00F970DF">
        <w:rPr>
          <w:rFonts w:eastAsia="Times New Roman" w:cstheme="minorHAnsi"/>
          <w:b/>
          <w:bCs/>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suksesin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herë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mundur</w:t>
      </w:r>
      <w:proofErr w:type="spellEnd"/>
      <w:r w:rsidRPr="00F970DF">
        <w:rPr>
          <w:rFonts w:eastAsia="Times New Roman" w:cstheme="minorHAnsi"/>
          <w:color w:val="000000"/>
          <w:sz w:val="24"/>
          <w:szCs w:val="24"/>
        </w:rPr>
        <w:t xml:space="preserve">, por </w:t>
      </w:r>
      <w:proofErr w:type="spellStart"/>
      <w:r w:rsidRPr="00F970DF">
        <w:rPr>
          <w:rFonts w:eastAsia="Times New Roman" w:cstheme="minorHAnsi"/>
          <w:color w:val="000000"/>
          <w:sz w:val="24"/>
          <w:szCs w:val="24"/>
        </w:rPr>
        <w:t>edhe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tërhiqet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vërejtja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gabimet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brenda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kornizës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procedurale</w:t>
      </w:r>
      <w:proofErr w:type="spellEnd"/>
      <w:r w:rsidRPr="00F970DF">
        <w:rPr>
          <w:rFonts w:eastAsia="Times New Roman" w:cstheme="minorHAnsi"/>
          <w:color w:val="000000"/>
          <w:sz w:val="24"/>
          <w:szCs w:val="24"/>
        </w:rPr>
        <w:t>.</w:t>
      </w:r>
    </w:p>
    <w:p w14:paraId="157B2310" w14:textId="77777777" w:rsidR="00BA7D90" w:rsidRPr="00F970DF" w:rsidRDefault="00BA7D90" w:rsidP="00BA7D90">
      <w:pPr>
        <w:spacing w:after="0" w:line="240" w:lineRule="auto"/>
        <w:rPr>
          <w:rFonts w:eastAsia="Times New Roman" w:cstheme="minorHAnsi"/>
          <w:sz w:val="24"/>
          <w:szCs w:val="24"/>
        </w:rPr>
      </w:pPr>
    </w:p>
    <w:p w14:paraId="2FFCCF8A" w14:textId="77777777" w:rsidR="00BA7D90" w:rsidRPr="00F970DF" w:rsidRDefault="00BA7D90" w:rsidP="00BA7D90">
      <w:pPr>
        <w:spacing w:after="240" w:line="240" w:lineRule="auto"/>
        <w:rPr>
          <w:rFonts w:eastAsia="Times New Roman" w:cstheme="minorHAnsi"/>
          <w:sz w:val="24"/>
          <w:szCs w:val="24"/>
        </w:rPr>
      </w:pPr>
    </w:p>
    <w:p w14:paraId="10B2B9DA"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17</w:t>
      </w:r>
    </w:p>
    <w:p w14:paraId="33909612" w14:textId="77777777" w:rsidR="00BA7D90" w:rsidRPr="00F970DF" w:rsidRDefault="00BA7D90" w:rsidP="00BA7D90">
      <w:pPr>
        <w:spacing w:after="0" w:line="240" w:lineRule="auto"/>
        <w:rPr>
          <w:rFonts w:eastAsia="Times New Roman" w:cstheme="minorHAnsi"/>
          <w:sz w:val="24"/>
          <w:szCs w:val="24"/>
        </w:rPr>
      </w:pPr>
    </w:p>
    <w:p w14:paraId="4CD9FB04"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pranojë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vetëm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detyrat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janë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plotësisht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aftë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kualifikuar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përmbushur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sipas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përcaktimeve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kontratës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firmosur</w:t>
      </w:r>
      <w:proofErr w:type="spellEnd"/>
      <w:r w:rsidRPr="00F970DF">
        <w:rPr>
          <w:rFonts w:eastAsia="Times New Roman" w:cstheme="minorHAnsi"/>
          <w:color w:val="000000"/>
          <w:sz w:val="24"/>
          <w:szCs w:val="24"/>
        </w:rPr>
        <w:t>.</w:t>
      </w:r>
    </w:p>
    <w:p w14:paraId="617FB76C" w14:textId="77777777" w:rsidR="00BA7D90" w:rsidRPr="00F970DF" w:rsidRDefault="00BA7D90" w:rsidP="00BA7D90">
      <w:pPr>
        <w:spacing w:after="0" w:line="240" w:lineRule="auto"/>
        <w:rPr>
          <w:rFonts w:eastAsia="Times New Roman" w:cstheme="minorHAnsi"/>
          <w:sz w:val="24"/>
          <w:szCs w:val="24"/>
        </w:rPr>
      </w:pPr>
    </w:p>
    <w:p w14:paraId="7BAC8472" w14:textId="77777777" w:rsidR="00BA7D90" w:rsidRPr="00F970DF" w:rsidRDefault="00BA7D90" w:rsidP="00BA7D90">
      <w:pPr>
        <w:spacing w:after="0" w:line="240" w:lineRule="auto"/>
        <w:ind w:right="380"/>
        <w:jc w:val="both"/>
        <w:rPr>
          <w:rFonts w:eastAsia="Times New Roman" w:cstheme="minorHAnsi"/>
          <w:sz w:val="24"/>
          <w:szCs w:val="24"/>
        </w:rPr>
      </w:pPr>
      <w:r w:rsidRPr="00F970DF">
        <w:rPr>
          <w:rFonts w:eastAsia="Times New Roman" w:cstheme="minorHAnsi"/>
          <w:color w:val="000000"/>
          <w:sz w:val="24"/>
          <w:szCs w:val="24"/>
        </w:rPr>
        <w:t xml:space="preserve">I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respektojë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orarin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përmbushë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detyrat</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përgjegjësi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profesionalizëm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maksimal</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prodhojë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raportet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kërkuara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respektojë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udhëzimet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kanë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bëjnë</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punën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marrin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hapat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mundshëm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marrëveshje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drejtuesit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përmirësuar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veten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profesionalisht</w:t>
      </w:r>
      <w:proofErr w:type="spellEnd"/>
      <w:r w:rsidRPr="00F970DF">
        <w:rPr>
          <w:rFonts w:eastAsia="Times New Roman" w:cstheme="minorHAnsi"/>
          <w:color w:val="000000"/>
          <w:sz w:val="24"/>
          <w:szCs w:val="24"/>
        </w:rPr>
        <w:t>.</w:t>
      </w:r>
    </w:p>
    <w:p w14:paraId="2461FDEE" w14:textId="77777777" w:rsidR="00BA7D90" w:rsidRPr="00F970DF" w:rsidRDefault="00BA7D90" w:rsidP="00BA7D90">
      <w:pPr>
        <w:spacing w:after="0" w:line="240" w:lineRule="auto"/>
        <w:rPr>
          <w:rFonts w:eastAsia="Times New Roman" w:cstheme="minorHAnsi"/>
          <w:sz w:val="24"/>
          <w:szCs w:val="24"/>
        </w:rPr>
      </w:pPr>
    </w:p>
    <w:p w14:paraId="5E575852"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lastRenderedPageBreak/>
        <w:t>Neni</w:t>
      </w:r>
      <w:proofErr w:type="spellEnd"/>
      <w:r w:rsidRPr="00F970DF">
        <w:rPr>
          <w:rFonts w:eastAsia="Times New Roman" w:cstheme="minorHAnsi"/>
          <w:b/>
          <w:bCs/>
          <w:color w:val="000000"/>
          <w:sz w:val="24"/>
          <w:szCs w:val="24"/>
        </w:rPr>
        <w:t xml:space="preserve"> 18</w:t>
      </w:r>
    </w:p>
    <w:p w14:paraId="57E418DB" w14:textId="77777777" w:rsidR="00BA7D90" w:rsidRPr="00F970DF" w:rsidRDefault="00BA7D90" w:rsidP="00BA7D90">
      <w:pPr>
        <w:spacing w:after="0" w:line="240" w:lineRule="auto"/>
        <w:rPr>
          <w:rFonts w:eastAsia="Times New Roman" w:cstheme="minorHAnsi"/>
          <w:sz w:val="24"/>
          <w:szCs w:val="24"/>
        </w:rPr>
      </w:pPr>
    </w:p>
    <w:p w14:paraId="649A65F1" w14:textId="77777777" w:rsidR="00BA7D90" w:rsidRPr="00F970DF" w:rsidRDefault="00BA7D90" w:rsidP="00BA7D90">
      <w:pPr>
        <w:spacing w:after="0" w:line="240" w:lineRule="auto"/>
        <w:ind w:right="380"/>
        <w:jc w:val="both"/>
        <w:rPr>
          <w:rFonts w:eastAsia="Times New Roman" w:cstheme="minorHAnsi"/>
          <w:sz w:val="24"/>
          <w:szCs w:val="24"/>
        </w:rPr>
      </w:pPr>
      <w:r w:rsidRPr="00F970DF">
        <w:rPr>
          <w:rFonts w:eastAsia="Times New Roman" w:cstheme="minorHAnsi"/>
          <w:color w:val="000000"/>
          <w:sz w:val="24"/>
          <w:szCs w:val="24"/>
        </w:rPr>
        <w:t xml:space="preserve">I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detyruar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jetë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kujdesshëm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ndaj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hapësirave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pajisjeve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materialeve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duke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kushtuar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vëmendje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veçantë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trajtimit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pajisjeve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teknike</w:t>
      </w:r>
      <w:proofErr w:type="spellEnd"/>
      <w:r w:rsidRPr="00F970DF">
        <w:rPr>
          <w:rFonts w:eastAsia="Times New Roman" w:cstheme="minorHAnsi"/>
          <w:color w:val="000000"/>
          <w:sz w:val="24"/>
          <w:szCs w:val="24"/>
        </w:rPr>
        <w:t>.</w:t>
      </w:r>
    </w:p>
    <w:p w14:paraId="1245CD55" w14:textId="77777777" w:rsidR="00BA7D90" w:rsidRPr="00F970DF" w:rsidRDefault="00BA7D90" w:rsidP="00BA7D90">
      <w:pPr>
        <w:spacing w:after="0" w:line="240" w:lineRule="auto"/>
        <w:rPr>
          <w:rFonts w:eastAsia="Times New Roman" w:cstheme="minorHAnsi"/>
          <w:sz w:val="24"/>
          <w:szCs w:val="24"/>
        </w:rPr>
      </w:pPr>
    </w:p>
    <w:p w14:paraId="1AE2F63F"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19</w:t>
      </w:r>
    </w:p>
    <w:p w14:paraId="100D837D" w14:textId="77777777" w:rsidR="00BA7D90" w:rsidRPr="00F970DF" w:rsidRDefault="00BA7D90" w:rsidP="00BA7D90">
      <w:pPr>
        <w:spacing w:after="0" w:line="240" w:lineRule="auto"/>
        <w:rPr>
          <w:rFonts w:eastAsia="Times New Roman" w:cstheme="minorHAnsi"/>
          <w:sz w:val="24"/>
          <w:szCs w:val="24"/>
        </w:rPr>
      </w:pPr>
    </w:p>
    <w:p w14:paraId="717A1984" w14:textId="77777777" w:rsidR="00BA7D90" w:rsidRPr="00F970DF" w:rsidRDefault="00BA7D90" w:rsidP="00BA7D90">
      <w:pPr>
        <w:spacing w:after="0" w:line="240" w:lineRule="auto"/>
        <w:ind w:right="380"/>
        <w:jc w:val="both"/>
        <w:rPr>
          <w:rFonts w:eastAsia="Times New Roman" w:cstheme="minorHAnsi"/>
          <w:sz w:val="24"/>
          <w:szCs w:val="24"/>
        </w:rPr>
      </w:pPr>
      <w:r w:rsidRPr="00F970DF">
        <w:rPr>
          <w:rFonts w:eastAsia="Times New Roman" w:cstheme="minorHAnsi"/>
          <w:color w:val="000000"/>
          <w:sz w:val="24"/>
          <w:szCs w:val="24"/>
        </w:rPr>
        <w:t xml:space="preserve">I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përgjigjet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telefonatave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 e-</w:t>
      </w:r>
      <w:proofErr w:type="spellStart"/>
      <w:r w:rsidRPr="00F970DF">
        <w:rPr>
          <w:rFonts w:eastAsia="Times New Roman" w:cstheme="minorHAnsi"/>
          <w:color w:val="000000"/>
          <w:sz w:val="24"/>
          <w:szCs w:val="24"/>
        </w:rPr>
        <w:t>mailave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faksit</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çdo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kusht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gjitha</w:t>
      </w:r>
      <w:proofErr w:type="spellEnd"/>
      <w:r w:rsidRPr="00F970DF">
        <w:rPr>
          <w:rFonts w:eastAsia="Times New Roman" w:cstheme="minorHAnsi"/>
          <w:color w:val="000000"/>
          <w:sz w:val="24"/>
          <w:szCs w:val="24"/>
        </w:rPr>
        <w:t xml:space="preserve"> format e </w:t>
      </w:r>
      <w:proofErr w:type="spellStart"/>
      <w:r w:rsidRPr="00F970DF">
        <w:rPr>
          <w:rFonts w:eastAsia="Times New Roman" w:cstheme="minorHAnsi"/>
          <w:color w:val="000000"/>
          <w:sz w:val="24"/>
          <w:szCs w:val="24"/>
        </w:rPr>
        <w:t>komunikimit</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shkrim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prezantimet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publike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mbajnë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versionin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miratuar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logos </w:t>
      </w:r>
      <w:proofErr w:type="spellStart"/>
      <w:r w:rsidRPr="00F970DF">
        <w:rPr>
          <w:rFonts w:eastAsia="Times New Roman" w:cstheme="minorHAnsi"/>
          <w:color w:val="000000"/>
          <w:sz w:val="24"/>
          <w:szCs w:val="24"/>
        </w:rPr>
        <w:t>së</w:t>
      </w:r>
      <w:proofErr w:type="spellEnd"/>
      <w:r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Qendre</w:t>
      </w:r>
      <w:r w:rsidRPr="00F970DF">
        <w:rPr>
          <w:rFonts w:eastAsia="Times New Roman" w:cstheme="minorHAnsi"/>
          <w:color w:val="000000"/>
          <w:sz w:val="24"/>
          <w:szCs w:val="24"/>
        </w:rPr>
        <w:t>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w:t>
      </w:r>
    </w:p>
    <w:p w14:paraId="7431C540" w14:textId="77777777" w:rsidR="00BA7D90" w:rsidRPr="00F970DF" w:rsidRDefault="00BA7D90" w:rsidP="00BA7D90">
      <w:pPr>
        <w:spacing w:after="0" w:line="240" w:lineRule="auto"/>
        <w:rPr>
          <w:rFonts w:eastAsia="Times New Roman" w:cstheme="minorHAnsi"/>
          <w:sz w:val="24"/>
          <w:szCs w:val="24"/>
        </w:rPr>
      </w:pPr>
    </w:p>
    <w:p w14:paraId="34692276"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20</w:t>
      </w:r>
    </w:p>
    <w:p w14:paraId="405BC63C" w14:textId="77777777" w:rsidR="00BA7D90" w:rsidRPr="00F970DF" w:rsidRDefault="00BA7D90" w:rsidP="00BA7D90">
      <w:pPr>
        <w:spacing w:after="0" w:line="240" w:lineRule="auto"/>
        <w:rPr>
          <w:rFonts w:eastAsia="Times New Roman" w:cstheme="minorHAnsi"/>
          <w:sz w:val="24"/>
          <w:szCs w:val="24"/>
        </w:rPr>
      </w:pPr>
    </w:p>
    <w:p w14:paraId="1BD0BC92"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ngrejë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pritshmëri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paarsyeshme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mesin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punësuarve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përfituesve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donatorëve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palëve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treta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interesuara</w:t>
      </w:r>
      <w:proofErr w:type="spellEnd"/>
      <w:r w:rsidRPr="00F970DF">
        <w:rPr>
          <w:rFonts w:eastAsia="Times New Roman" w:cstheme="minorHAnsi"/>
          <w:color w:val="000000"/>
          <w:sz w:val="24"/>
          <w:szCs w:val="24"/>
        </w:rPr>
        <w:t>. </w:t>
      </w:r>
    </w:p>
    <w:p w14:paraId="31DEFF89" w14:textId="77777777" w:rsidR="00BA7D90" w:rsidRPr="00F970DF" w:rsidRDefault="00BA7D90" w:rsidP="00BA7D90">
      <w:pPr>
        <w:spacing w:after="0" w:line="240" w:lineRule="auto"/>
        <w:rPr>
          <w:rFonts w:eastAsia="Times New Roman" w:cstheme="minorHAnsi"/>
          <w:sz w:val="24"/>
          <w:szCs w:val="24"/>
        </w:rPr>
      </w:pPr>
    </w:p>
    <w:p w14:paraId="52FE0415"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21</w:t>
      </w:r>
    </w:p>
    <w:p w14:paraId="75EF873F" w14:textId="77777777" w:rsidR="00BA7D90" w:rsidRPr="00F970DF" w:rsidRDefault="00BA7D90" w:rsidP="00BA7D90">
      <w:pPr>
        <w:spacing w:after="0" w:line="240" w:lineRule="auto"/>
        <w:rPr>
          <w:rFonts w:eastAsia="Times New Roman" w:cstheme="minorHAnsi"/>
          <w:sz w:val="24"/>
          <w:szCs w:val="24"/>
        </w:rPr>
      </w:pPr>
    </w:p>
    <w:p w14:paraId="01247221"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refuzojë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çdo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ofertë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kompensim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përfitim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financiar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përfituesit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palët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treta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janë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pjesë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integrale</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buxhetit</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kontratës</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cilën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pajtuar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anëtari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përkatës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stafit</w:t>
      </w:r>
      <w:proofErr w:type="spellEnd"/>
      <w:r w:rsidRPr="00F970DF">
        <w:rPr>
          <w:rFonts w:eastAsia="Times New Roman" w:cstheme="minorHAnsi"/>
          <w:color w:val="000000"/>
          <w:sz w:val="24"/>
          <w:szCs w:val="24"/>
        </w:rPr>
        <w:t>.</w:t>
      </w:r>
    </w:p>
    <w:p w14:paraId="6E3B0160" w14:textId="77777777" w:rsidR="00BA7D90" w:rsidRPr="00F970DF" w:rsidRDefault="00BA7D90" w:rsidP="00BA7D90">
      <w:pPr>
        <w:spacing w:after="240" w:line="240" w:lineRule="auto"/>
        <w:rPr>
          <w:rFonts w:eastAsia="Times New Roman" w:cstheme="minorHAnsi"/>
          <w:sz w:val="24"/>
          <w:szCs w:val="24"/>
        </w:rPr>
      </w:pPr>
    </w:p>
    <w:p w14:paraId="68B0B237" w14:textId="77777777" w:rsidR="00BA7D90" w:rsidRPr="00F970DF" w:rsidRDefault="00BA7D90" w:rsidP="00BA7D90">
      <w:pPr>
        <w:spacing w:after="0" w:line="240" w:lineRule="auto"/>
        <w:rPr>
          <w:rFonts w:eastAsia="Times New Roman" w:cstheme="minorHAnsi"/>
          <w:sz w:val="24"/>
          <w:szCs w:val="24"/>
        </w:rPr>
      </w:pPr>
      <w:proofErr w:type="spellStart"/>
      <w:r w:rsidRPr="00F970DF">
        <w:rPr>
          <w:rFonts w:eastAsia="Times New Roman" w:cstheme="minorHAnsi"/>
          <w:b/>
          <w:bCs/>
          <w:color w:val="000000"/>
          <w:sz w:val="24"/>
          <w:szCs w:val="24"/>
          <w:u w:val="single"/>
        </w:rPr>
        <w:t>Shmangia</w:t>
      </w:r>
      <w:proofErr w:type="spellEnd"/>
      <w:r w:rsidRPr="00F970DF">
        <w:rPr>
          <w:rFonts w:eastAsia="Times New Roman" w:cstheme="minorHAnsi"/>
          <w:b/>
          <w:bCs/>
          <w:color w:val="000000"/>
          <w:sz w:val="24"/>
          <w:szCs w:val="24"/>
          <w:u w:val="single"/>
        </w:rPr>
        <w:t xml:space="preserve"> e </w:t>
      </w:r>
      <w:proofErr w:type="spellStart"/>
      <w:r w:rsidRPr="00F970DF">
        <w:rPr>
          <w:rFonts w:eastAsia="Times New Roman" w:cstheme="minorHAnsi"/>
          <w:b/>
          <w:bCs/>
          <w:color w:val="000000"/>
          <w:sz w:val="24"/>
          <w:szCs w:val="24"/>
          <w:u w:val="single"/>
        </w:rPr>
        <w:t>diskriminimit</w:t>
      </w:r>
      <w:proofErr w:type="spellEnd"/>
    </w:p>
    <w:p w14:paraId="5DB1D466" w14:textId="77777777" w:rsidR="00BA7D90" w:rsidRPr="00F970DF" w:rsidRDefault="00BA7D90" w:rsidP="00BA7D90">
      <w:pPr>
        <w:spacing w:after="0" w:line="240" w:lineRule="auto"/>
        <w:rPr>
          <w:rFonts w:eastAsia="Times New Roman" w:cstheme="minorHAnsi"/>
          <w:sz w:val="24"/>
          <w:szCs w:val="24"/>
        </w:rPr>
      </w:pPr>
    </w:p>
    <w:p w14:paraId="0A2E46E4"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22</w:t>
      </w:r>
    </w:p>
    <w:p w14:paraId="2C6259A5" w14:textId="77777777" w:rsidR="00BA7D90" w:rsidRPr="00F970DF" w:rsidRDefault="00BA7D90" w:rsidP="00BA7D90">
      <w:pPr>
        <w:spacing w:after="0" w:line="240" w:lineRule="auto"/>
        <w:rPr>
          <w:rFonts w:eastAsia="Times New Roman" w:cstheme="minorHAnsi"/>
          <w:sz w:val="24"/>
          <w:szCs w:val="24"/>
        </w:rPr>
      </w:pPr>
    </w:p>
    <w:p w14:paraId="5415C6FD"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Kjo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politikë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rregullon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ruajtjen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mjedisi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sigurt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gjitha</w:t>
      </w:r>
      <w:proofErr w:type="spellEnd"/>
      <w:r w:rsidRPr="00F970DF">
        <w:rPr>
          <w:rFonts w:eastAsia="Times New Roman" w:cstheme="minorHAnsi"/>
          <w:color w:val="000000"/>
          <w:sz w:val="24"/>
          <w:szCs w:val="24"/>
        </w:rPr>
        <w:t xml:space="preserve"> format e </w:t>
      </w:r>
      <w:proofErr w:type="spellStart"/>
      <w:r w:rsidRPr="00F970DF">
        <w:rPr>
          <w:rFonts w:eastAsia="Times New Roman" w:cstheme="minorHAnsi"/>
          <w:color w:val="000000"/>
          <w:sz w:val="24"/>
          <w:szCs w:val="24"/>
        </w:rPr>
        <w:t>diskriminimit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aplikantët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pozicionet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hapura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 xml:space="preserve"> do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kenë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mundësi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barabarta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punësimi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punonjësit</w:t>
      </w:r>
      <w:proofErr w:type="spellEnd"/>
      <w:r w:rsidRPr="00F970DF">
        <w:rPr>
          <w:rFonts w:eastAsia="Times New Roman" w:cstheme="minorHAnsi"/>
          <w:color w:val="000000"/>
          <w:sz w:val="24"/>
          <w:szCs w:val="24"/>
        </w:rPr>
        <w:t xml:space="preserve"> do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kenë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mundësi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barabarta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promovim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fushat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tyre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përkatëse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w:t>
      </w:r>
    </w:p>
    <w:p w14:paraId="627FACA7" w14:textId="77777777" w:rsidR="00BA7D90" w:rsidRPr="00F970DF" w:rsidRDefault="00BA7D90" w:rsidP="00BA7D90">
      <w:pPr>
        <w:spacing w:after="0" w:line="240" w:lineRule="auto"/>
        <w:rPr>
          <w:rFonts w:eastAsia="Times New Roman" w:cstheme="minorHAnsi"/>
          <w:sz w:val="24"/>
          <w:szCs w:val="24"/>
        </w:rPr>
      </w:pPr>
    </w:p>
    <w:p w14:paraId="570F6D37"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23</w:t>
      </w:r>
    </w:p>
    <w:p w14:paraId="05DDBC10" w14:textId="77777777" w:rsidR="00BA7D90" w:rsidRPr="00F970DF" w:rsidRDefault="00BA7D90" w:rsidP="00BA7D90">
      <w:pPr>
        <w:spacing w:after="0" w:line="240" w:lineRule="auto"/>
        <w:rPr>
          <w:rFonts w:eastAsia="Times New Roman" w:cstheme="minorHAnsi"/>
          <w:sz w:val="24"/>
          <w:szCs w:val="24"/>
        </w:rPr>
      </w:pPr>
    </w:p>
    <w:p w14:paraId="26846690" w14:textId="77777777" w:rsidR="00BA7D90" w:rsidRPr="00F970DF" w:rsidRDefault="00BA7D90" w:rsidP="00BA7D90">
      <w:pPr>
        <w:spacing w:after="0" w:line="240" w:lineRule="auto"/>
        <w:ind w:right="380"/>
        <w:jc w:val="both"/>
        <w:rPr>
          <w:rFonts w:eastAsia="Times New Roman" w:cstheme="minorHAnsi"/>
          <w:sz w:val="24"/>
          <w:szCs w:val="24"/>
        </w:rPr>
      </w:pP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ofron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mundësi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barabarta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punësuarit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saj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aplikantët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pavarësisht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raca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gjinia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feja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mosha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gjendja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civile</w:t>
      </w:r>
      <w:proofErr w:type="spellEnd"/>
      <w:r w:rsidR="001309D2" w:rsidRPr="00F970DF">
        <w:rPr>
          <w:rFonts w:eastAsia="Times New Roman" w:cstheme="minorHAnsi"/>
          <w:color w:val="000000"/>
          <w:sz w:val="24"/>
          <w:szCs w:val="24"/>
        </w:rPr>
        <w:t xml:space="preserve">, </w:t>
      </w:r>
      <w:proofErr w:type="spellStart"/>
      <w:r w:rsidR="001309D2" w:rsidRPr="00F970DF">
        <w:rPr>
          <w:rFonts w:eastAsia="Times New Roman" w:cstheme="minorHAnsi"/>
          <w:color w:val="000000"/>
          <w:sz w:val="24"/>
          <w:szCs w:val="24"/>
        </w:rPr>
        <w:t>seksi</w:t>
      </w:r>
      <w:proofErr w:type="spellEnd"/>
      <w:r w:rsidR="001309D2" w:rsidRPr="00F970DF">
        <w:rPr>
          <w:rFonts w:eastAsia="Times New Roman" w:cstheme="minorHAnsi"/>
          <w:b/>
          <w:bCs/>
          <w:i/>
          <w:iCs/>
          <w:color w:val="000000"/>
          <w:sz w:val="24"/>
          <w:szCs w:val="24"/>
        </w:rPr>
        <w:t>,</w:t>
      </w:r>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rekrutim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emërim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transferim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ngritje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detyrë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ulje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detyrë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mundësi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trajnimi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pushim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ofrim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shërbimeve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pagë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vlerësim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përfitim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kompensim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masa </w:t>
      </w:r>
      <w:proofErr w:type="spellStart"/>
      <w:r w:rsidRPr="00F970DF">
        <w:rPr>
          <w:rFonts w:eastAsia="Times New Roman" w:cstheme="minorHAnsi"/>
          <w:color w:val="000000"/>
          <w:sz w:val="24"/>
          <w:szCs w:val="24"/>
        </w:rPr>
        <w:t>tjera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stafit</w:t>
      </w:r>
      <w:proofErr w:type="spellEnd"/>
      <w:r w:rsidRPr="00F970DF">
        <w:rPr>
          <w:rFonts w:eastAsia="Times New Roman" w:cstheme="minorHAnsi"/>
          <w:color w:val="000000"/>
          <w:sz w:val="24"/>
          <w:szCs w:val="24"/>
        </w:rPr>
        <w:t>.</w:t>
      </w:r>
    </w:p>
    <w:p w14:paraId="405F775B" w14:textId="77777777" w:rsidR="00BA7D90" w:rsidRPr="00F970DF" w:rsidRDefault="00BA7D90" w:rsidP="00BA7D90">
      <w:pPr>
        <w:spacing w:after="0" w:line="240" w:lineRule="auto"/>
        <w:rPr>
          <w:rFonts w:eastAsia="Times New Roman" w:cstheme="minorHAnsi"/>
          <w:sz w:val="24"/>
          <w:szCs w:val="24"/>
        </w:rPr>
      </w:pPr>
      <w:r w:rsidRPr="00F970DF">
        <w:rPr>
          <w:rFonts w:eastAsia="Times New Roman" w:cstheme="minorHAnsi"/>
          <w:sz w:val="24"/>
          <w:szCs w:val="24"/>
        </w:rPr>
        <w:br/>
      </w:r>
      <w:r w:rsidRPr="00F970DF">
        <w:rPr>
          <w:rFonts w:eastAsia="Times New Roman" w:cstheme="minorHAnsi"/>
          <w:color w:val="000000"/>
          <w:sz w:val="24"/>
          <w:szCs w:val="24"/>
        </w:rPr>
        <w:br/>
      </w:r>
    </w:p>
    <w:p w14:paraId="2972BE1E"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24</w:t>
      </w:r>
    </w:p>
    <w:p w14:paraId="31F4597E" w14:textId="77777777" w:rsidR="00BA7D90" w:rsidRPr="00F970DF" w:rsidRDefault="00BA7D90" w:rsidP="00BA7D90">
      <w:pPr>
        <w:spacing w:after="0" w:line="240" w:lineRule="auto"/>
        <w:rPr>
          <w:rFonts w:eastAsia="Times New Roman" w:cstheme="minorHAnsi"/>
          <w:sz w:val="24"/>
          <w:szCs w:val="24"/>
        </w:rPr>
      </w:pPr>
    </w:p>
    <w:p w14:paraId="061A1363" w14:textId="77777777" w:rsidR="00BA7D90" w:rsidRPr="00F970DF" w:rsidRDefault="00BA7D90" w:rsidP="00BA7D90">
      <w:pPr>
        <w:spacing w:after="0" w:line="240" w:lineRule="auto"/>
        <w:ind w:right="380"/>
        <w:jc w:val="both"/>
        <w:rPr>
          <w:rFonts w:eastAsia="Times New Roman" w:cstheme="minorHAnsi"/>
          <w:sz w:val="24"/>
          <w:szCs w:val="24"/>
        </w:rPr>
      </w:pPr>
      <w:r w:rsidRPr="00F970DF">
        <w:rPr>
          <w:rFonts w:eastAsia="Times New Roman" w:cstheme="minorHAnsi"/>
          <w:color w:val="000000"/>
          <w:sz w:val="24"/>
          <w:szCs w:val="24"/>
        </w:rPr>
        <w:lastRenderedPageBreak/>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angazhohet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mos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diskriminojë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asnjë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punonjës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kandidat</w:t>
      </w:r>
      <w:proofErr w:type="spellEnd"/>
      <w:r w:rsidR="00550825"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për</w:t>
      </w:r>
      <w:proofErr w:type="spellEnd"/>
      <w:r w:rsidR="00550825"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shkak</w:t>
      </w:r>
      <w:proofErr w:type="spellEnd"/>
      <w:r w:rsidR="00550825"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të</w:t>
      </w:r>
      <w:proofErr w:type="spellEnd"/>
      <w:r w:rsidR="00550825"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paaftësisë</w:t>
      </w:r>
      <w:proofErr w:type="spellEnd"/>
      <w:r w:rsidR="00550825"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së</w:t>
      </w:r>
      <w:proofErr w:type="spellEnd"/>
      <w:r w:rsidR="00550825"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tij</w:t>
      </w:r>
      <w:proofErr w:type="spellEnd"/>
      <w:r w:rsidR="00550825"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pavarësisht</w:t>
      </w:r>
      <w:proofErr w:type="spellEnd"/>
      <w:r w:rsidR="00550825" w:rsidRPr="00F970DF">
        <w:rPr>
          <w:rFonts w:eastAsia="Times New Roman" w:cstheme="minorHAnsi"/>
          <w:color w:val="000000"/>
          <w:sz w:val="24"/>
          <w:szCs w:val="24"/>
        </w:rPr>
        <w:t xml:space="preserve"> </w:t>
      </w:r>
      <w:proofErr w:type="spellStart"/>
      <w:r w:rsidR="00550825" w:rsidRPr="00F970DF">
        <w:rPr>
          <w:rFonts w:eastAsia="Times New Roman" w:cstheme="minorHAnsi"/>
          <w:color w:val="000000"/>
          <w:sz w:val="24"/>
          <w:szCs w:val="24"/>
        </w:rPr>
        <w:t>pozicionit</w:t>
      </w:r>
      <w:proofErr w:type="spellEnd"/>
      <w:r w:rsidR="00550825"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cilën</w:t>
      </w:r>
      <w:proofErr w:type="spellEnd"/>
      <w:r w:rsidRPr="00F970DF">
        <w:rPr>
          <w:rFonts w:eastAsia="Times New Roman" w:cstheme="minorHAnsi"/>
          <w:color w:val="000000"/>
          <w:sz w:val="24"/>
          <w:szCs w:val="24"/>
        </w:rPr>
        <w:t xml:space="preserve"> ka </w:t>
      </w:r>
      <w:proofErr w:type="spellStart"/>
      <w:r w:rsidRPr="00F970DF">
        <w:rPr>
          <w:rFonts w:eastAsia="Times New Roman" w:cstheme="minorHAnsi"/>
          <w:color w:val="000000"/>
          <w:sz w:val="24"/>
          <w:szCs w:val="24"/>
        </w:rPr>
        <w:t>aplikuar</w:t>
      </w:r>
      <w:proofErr w:type="spellEnd"/>
      <w:r w:rsidRPr="00F970DF">
        <w:rPr>
          <w:rFonts w:eastAsia="Times New Roman" w:cstheme="minorHAnsi"/>
          <w:color w:val="000000"/>
          <w:sz w:val="24"/>
          <w:szCs w:val="24"/>
        </w:rPr>
        <w:t>.</w:t>
      </w:r>
    </w:p>
    <w:p w14:paraId="316683EC" w14:textId="77777777" w:rsidR="00BA7D90" w:rsidRPr="00F970DF" w:rsidRDefault="00BA7D90" w:rsidP="00BA7D90">
      <w:pPr>
        <w:spacing w:after="0" w:line="240" w:lineRule="auto"/>
        <w:rPr>
          <w:rFonts w:eastAsia="Times New Roman" w:cstheme="minorHAnsi"/>
          <w:sz w:val="24"/>
          <w:szCs w:val="24"/>
        </w:rPr>
      </w:pPr>
    </w:p>
    <w:p w14:paraId="44DFCF19"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25</w:t>
      </w:r>
    </w:p>
    <w:p w14:paraId="5918CE2B" w14:textId="77777777" w:rsidR="00BA7D90" w:rsidRPr="00F970DF" w:rsidRDefault="00BA7D90" w:rsidP="00BA7D90">
      <w:pPr>
        <w:spacing w:after="0" w:line="240" w:lineRule="auto"/>
        <w:rPr>
          <w:rFonts w:eastAsia="Times New Roman" w:cstheme="minorHAnsi"/>
          <w:sz w:val="24"/>
          <w:szCs w:val="24"/>
        </w:rPr>
      </w:pPr>
    </w:p>
    <w:p w14:paraId="27AA2A87"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Çdo</w:t>
      </w:r>
      <w:proofErr w:type="spellEnd"/>
      <w:r w:rsidRPr="00F970DF">
        <w:rPr>
          <w:rFonts w:eastAsia="Times New Roman" w:cstheme="minorHAnsi"/>
          <w:color w:val="000000"/>
          <w:sz w:val="24"/>
          <w:szCs w:val="24"/>
        </w:rPr>
        <w:t xml:space="preserve"> person, </w:t>
      </w:r>
      <w:proofErr w:type="spellStart"/>
      <w:r w:rsidRPr="00F970DF">
        <w:rPr>
          <w:rFonts w:eastAsia="Times New Roman" w:cstheme="minorHAnsi"/>
          <w:color w:val="000000"/>
          <w:sz w:val="24"/>
          <w:szCs w:val="24"/>
        </w:rPr>
        <w:t>punonjës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kandidat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beson</w:t>
      </w:r>
      <w:proofErr w:type="spellEnd"/>
      <w:r w:rsidRPr="00F970DF">
        <w:rPr>
          <w:rFonts w:eastAsia="Times New Roman" w:cstheme="minorHAnsi"/>
          <w:color w:val="000000"/>
          <w:sz w:val="24"/>
          <w:szCs w:val="24"/>
        </w:rPr>
        <w:t xml:space="preserve"> se ka </w:t>
      </w:r>
      <w:proofErr w:type="spellStart"/>
      <w:r w:rsidRPr="00F970DF">
        <w:rPr>
          <w:rFonts w:eastAsia="Times New Roman" w:cstheme="minorHAnsi"/>
          <w:color w:val="000000"/>
          <w:sz w:val="24"/>
          <w:szCs w:val="24"/>
        </w:rPr>
        <w:t>qenë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diskriminuar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ankohet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i/>
          <w:iCs/>
          <w:color w:val="000000"/>
          <w:sz w:val="24"/>
          <w:szCs w:val="24"/>
        </w:rPr>
        <w:t>nëpunësi</w:t>
      </w:r>
      <w:proofErr w:type="spellEnd"/>
      <w:r w:rsidRPr="00F970DF">
        <w:rPr>
          <w:rFonts w:eastAsia="Times New Roman" w:cstheme="minorHAnsi"/>
          <w:i/>
          <w:iCs/>
          <w:color w:val="000000"/>
          <w:sz w:val="24"/>
          <w:szCs w:val="24"/>
        </w:rPr>
        <w:t xml:space="preserve">, </w:t>
      </w:r>
      <w:proofErr w:type="spellStart"/>
      <w:r w:rsidRPr="00F970DF">
        <w:rPr>
          <w:rFonts w:eastAsia="Times New Roman" w:cstheme="minorHAnsi"/>
          <w:i/>
          <w:iCs/>
          <w:color w:val="000000"/>
          <w:sz w:val="24"/>
          <w:szCs w:val="24"/>
        </w:rPr>
        <w:t>përgjegjësi</w:t>
      </w:r>
      <w:proofErr w:type="spellEnd"/>
      <w:r w:rsidRPr="00F970DF">
        <w:rPr>
          <w:rFonts w:eastAsia="Times New Roman" w:cstheme="minorHAnsi"/>
          <w:i/>
          <w:iCs/>
          <w:color w:val="000000"/>
          <w:sz w:val="24"/>
          <w:szCs w:val="24"/>
        </w:rPr>
        <w:t xml:space="preserve">, </w:t>
      </w:r>
      <w:proofErr w:type="spellStart"/>
      <w:r w:rsidRPr="00F970DF">
        <w:rPr>
          <w:rFonts w:eastAsia="Times New Roman" w:cstheme="minorHAnsi"/>
          <w:i/>
          <w:iCs/>
          <w:color w:val="000000"/>
          <w:sz w:val="24"/>
          <w:szCs w:val="24"/>
        </w:rPr>
        <w:t>personi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w:t>
      </w:r>
      <w:r w:rsidR="001309D2" w:rsidRPr="00F970DF">
        <w:rPr>
          <w:rFonts w:eastAsia="Times New Roman" w:cstheme="minorHAnsi"/>
          <w:color w:val="000000"/>
          <w:sz w:val="24"/>
          <w:szCs w:val="24"/>
        </w:rPr>
        <w:t>rane</w:t>
      </w:r>
      <w:proofErr w:type="spellEnd"/>
      <w:r w:rsidR="001309D2"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Burime</w:t>
      </w:r>
      <w:r w:rsidR="001309D2" w:rsidRPr="00F970DF">
        <w:rPr>
          <w:rFonts w:eastAsia="Times New Roman" w:cstheme="minorHAnsi"/>
          <w:color w:val="000000"/>
          <w:sz w:val="24"/>
          <w:szCs w:val="24"/>
        </w:rPr>
        <w:t>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Njerëzore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Ankesat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dorëzohen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formë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shkruar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personalisht</w:t>
      </w:r>
      <w:proofErr w:type="spellEnd"/>
      <w:r w:rsidRPr="00F970DF">
        <w:rPr>
          <w:rFonts w:eastAsia="Times New Roman" w:cstheme="minorHAnsi"/>
          <w:b/>
          <w:bCs/>
          <w:i/>
          <w:iCs/>
          <w:color w:val="000000"/>
          <w:sz w:val="24"/>
          <w:szCs w:val="24"/>
        </w:rPr>
        <w:t>.</w:t>
      </w:r>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Ankuesi</w:t>
      </w:r>
      <w:proofErr w:type="spellEnd"/>
      <w:r w:rsidRPr="00F970DF">
        <w:rPr>
          <w:rFonts w:eastAsia="Times New Roman" w:cstheme="minorHAnsi"/>
          <w:color w:val="000000"/>
          <w:sz w:val="24"/>
          <w:szCs w:val="24"/>
        </w:rPr>
        <w:t xml:space="preserve"> do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njoftohet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çdo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hetim</w:t>
      </w:r>
      <w:proofErr w:type="spellEnd"/>
      <w:r w:rsidRPr="00F970DF">
        <w:rPr>
          <w:rFonts w:eastAsia="Times New Roman" w:cstheme="minorHAnsi"/>
          <w:color w:val="000000"/>
          <w:sz w:val="24"/>
          <w:szCs w:val="24"/>
        </w:rPr>
        <w:t xml:space="preserve"> apo masa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ndërmarra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zgjidhjen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problemit</w:t>
      </w:r>
      <w:proofErr w:type="spellEnd"/>
      <w:r w:rsidRPr="00F970DF">
        <w:rPr>
          <w:rFonts w:eastAsia="Times New Roman" w:cstheme="minorHAnsi"/>
          <w:color w:val="000000"/>
          <w:sz w:val="24"/>
          <w:szCs w:val="24"/>
        </w:rPr>
        <w:t>.</w:t>
      </w:r>
    </w:p>
    <w:p w14:paraId="462E4DE4" w14:textId="77777777" w:rsidR="00BA7D90" w:rsidRPr="00F970DF" w:rsidRDefault="00BA7D90" w:rsidP="00BA7D90">
      <w:pPr>
        <w:spacing w:after="240" w:line="240" w:lineRule="auto"/>
        <w:rPr>
          <w:rFonts w:eastAsia="Times New Roman" w:cstheme="minorHAnsi"/>
          <w:sz w:val="24"/>
          <w:szCs w:val="24"/>
        </w:rPr>
      </w:pPr>
    </w:p>
    <w:p w14:paraId="796EFD4A"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26</w:t>
      </w:r>
    </w:p>
    <w:p w14:paraId="31F7FB71" w14:textId="77777777" w:rsidR="00BA7D90" w:rsidRPr="00F970DF" w:rsidRDefault="00BA7D90" w:rsidP="00BA7D90">
      <w:pPr>
        <w:spacing w:after="0" w:line="240" w:lineRule="auto"/>
        <w:rPr>
          <w:rFonts w:eastAsia="Times New Roman" w:cstheme="minorHAnsi"/>
          <w:sz w:val="24"/>
          <w:szCs w:val="24"/>
        </w:rPr>
      </w:pPr>
    </w:p>
    <w:p w14:paraId="1175E5C3" w14:textId="77777777" w:rsidR="00BA7D90" w:rsidRPr="00F970DF" w:rsidRDefault="00BA7D90" w:rsidP="00BA7D90">
      <w:pPr>
        <w:spacing w:after="0" w:line="240" w:lineRule="auto"/>
        <w:ind w:right="380"/>
        <w:jc w:val="both"/>
        <w:rPr>
          <w:rFonts w:eastAsia="Times New Roman" w:cstheme="minorHAnsi"/>
          <w:sz w:val="24"/>
          <w:szCs w:val="24"/>
        </w:rPr>
      </w:pP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do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tolerojë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asnjë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lloj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diskriminimi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do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ndërmarrë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masat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nevojshme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përfshirë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edhe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pushimin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ndaj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çdo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personi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vërtetohet</w:t>
      </w:r>
      <w:proofErr w:type="spellEnd"/>
      <w:r w:rsidRPr="00F970DF">
        <w:rPr>
          <w:rFonts w:eastAsia="Times New Roman" w:cstheme="minorHAnsi"/>
          <w:color w:val="000000"/>
          <w:sz w:val="24"/>
          <w:szCs w:val="24"/>
        </w:rPr>
        <w:t xml:space="preserve"> se ka </w:t>
      </w:r>
      <w:proofErr w:type="spellStart"/>
      <w:r w:rsidRPr="00F970DF">
        <w:rPr>
          <w:rFonts w:eastAsia="Times New Roman" w:cstheme="minorHAnsi"/>
          <w:color w:val="000000"/>
          <w:sz w:val="24"/>
          <w:szCs w:val="24"/>
        </w:rPr>
        <w:t>shkelur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politikë</w:t>
      </w:r>
      <w:proofErr w:type="spellEnd"/>
      <w:r w:rsidRPr="00F970DF">
        <w:rPr>
          <w:rFonts w:eastAsia="Times New Roman" w:cstheme="minorHAnsi"/>
          <w:color w:val="000000"/>
          <w:sz w:val="24"/>
          <w:szCs w:val="24"/>
        </w:rPr>
        <w:t>.</w:t>
      </w:r>
    </w:p>
    <w:p w14:paraId="72FC16CB" w14:textId="77777777" w:rsidR="00BA7D90" w:rsidRPr="00F970DF" w:rsidRDefault="00BA7D90" w:rsidP="00BA7D90">
      <w:pPr>
        <w:spacing w:after="0" w:line="240" w:lineRule="auto"/>
        <w:rPr>
          <w:rFonts w:eastAsia="Times New Roman" w:cstheme="minorHAnsi"/>
          <w:sz w:val="24"/>
          <w:szCs w:val="24"/>
        </w:rPr>
      </w:pPr>
    </w:p>
    <w:p w14:paraId="4C036959"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27</w:t>
      </w:r>
    </w:p>
    <w:p w14:paraId="39ED620F" w14:textId="77777777" w:rsidR="00BA7D90" w:rsidRPr="00F970DF" w:rsidRDefault="00BA7D90" w:rsidP="00BA7D90">
      <w:pPr>
        <w:spacing w:after="0" w:line="240" w:lineRule="auto"/>
        <w:rPr>
          <w:rFonts w:eastAsia="Times New Roman" w:cstheme="minorHAnsi"/>
          <w:sz w:val="24"/>
          <w:szCs w:val="24"/>
        </w:rPr>
      </w:pPr>
    </w:p>
    <w:p w14:paraId="62D7B469" w14:textId="77777777" w:rsidR="00BA7D90" w:rsidRPr="00F970DF" w:rsidRDefault="00BA7D90" w:rsidP="00BA7D90">
      <w:pPr>
        <w:spacing w:after="0" w:line="240" w:lineRule="auto"/>
        <w:ind w:right="380"/>
        <w:jc w:val="both"/>
        <w:rPr>
          <w:rFonts w:eastAsia="Times New Roman" w:cstheme="minorHAnsi"/>
          <w:sz w:val="24"/>
          <w:szCs w:val="24"/>
        </w:rPr>
      </w:pP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do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diskriminojë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ndonjë</w:t>
      </w:r>
      <w:proofErr w:type="spellEnd"/>
      <w:r w:rsidRPr="00F970DF">
        <w:rPr>
          <w:rFonts w:eastAsia="Times New Roman" w:cstheme="minorHAnsi"/>
          <w:color w:val="000000"/>
          <w:sz w:val="24"/>
          <w:szCs w:val="24"/>
        </w:rPr>
        <w:t xml:space="preserve"> person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reagon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akuzon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bazuar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prova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konkrete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paligjshëm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diskriminim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dëshmon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ndihmon</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merr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pjesë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çfarëdo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forme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procedurës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hetimore</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seancë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ka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bëjë</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procedurat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punësimit</w:t>
      </w:r>
      <w:proofErr w:type="spellEnd"/>
      <w:r w:rsidRPr="00F970DF">
        <w:rPr>
          <w:rFonts w:eastAsia="Times New Roman" w:cstheme="minorHAnsi"/>
          <w:color w:val="000000"/>
          <w:sz w:val="24"/>
          <w:szCs w:val="24"/>
        </w:rPr>
        <w:t>.</w:t>
      </w:r>
    </w:p>
    <w:p w14:paraId="37EC3F16" w14:textId="2AA2DFE1" w:rsidR="00BA7D90" w:rsidRPr="00F970DF" w:rsidRDefault="00BA7D90" w:rsidP="00BA7D90">
      <w:pPr>
        <w:spacing w:after="0" w:line="240" w:lineRule="auto"/>
        <w:rPr>
          <w:rFonts w:eastAsia="Times New Roman" w:cstheme="minorHAnsi"/>
          <w:sz w:val="24"/>
          <w:szCs w:val="24"/>
        </w:rPr>
      </w:pPr>
    </w:p>
    <w:p w14:paraId="7D3D12A5" w14:textId="77777777" w:rsidR="00BA7D90" w:rsidRPr="00F970DF" w:rsidRDefault="00BA7D90" w:rsidP="00BA7D90">
      <w:pPr>
        <w:spacing w:after="0" w:line="240" w:lineRule="auto"/>
        <w:ind w:hanging="4200"/>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28</w:t>
      </w:r>
    </w:p>
    <w:p w14:paraId="2B01341C" w14:textId="7D4FF944" w:rsidR="00BA7D90" w:rsidRPr="00F970DF" w:rsidRDefault="00BA7D90" w:rsidP="00BA7D90">
      <w:pPr>
        <w:spacing w:after="0" w:line="240" w:lineRule="auto"/>
        <w:rPr>
          <w:rFonts w:eastAsia="Times New Roman" w:cstheme="minorHAnsi"/>
          <w:sz w:val="24"/>
          <w:szCs w:val="24"/>
        </w:rPr>
      </w:pPr>
    </w:p>
    <w:p w14:paraId="183EF3C2" w14:textId="77777777" w:rsidR="00F14FB1" w:rsidRPr="00F970DF" w:rsidRDefault="00F14FB1" w:rsidP="00F14FB1">
      <w:pPr>
        <w:pStyle w:val="CommentText"/>
        <w:rPr>
          <w:rFonts w:cstheme="minorHAnsi"/>
          <w:lang w:val="it-CH"/>
        </w:rPr>
      </w:pPr>
    </w:p>
    <w:p w14:paraId="001A9E7E" w14:textId="70B17913" w:rsidR="00F14FB1" w:rsidRPr="00F970DF" w:rsidRDefault="00F14FB1" w:rsidP="00F14FB1">
      <w:pPr>
        <w:spacing w:after="0" w:line="240" w:lineRule="auto"/>
        <w:rPr>
          <w:rFonts w:eastAsia="Times New Roman" w:cstheme="minorHAnsi"/>
          <w:b/>
          <w:bCs/>
          <w:color w:val="000000"/>
          <w:sz w:val="24"/>
          <w:szCs w:val="24"/>
          <w:lang w:val="it-CH"/>
        </w:rPr>
      </w:pPr>
      <w:r w:rsidRPr="00F970DF">
        <w:rPr>
          <w:rFonts w:eastAsia="Times New Roman" w:cstheme="minorHAnsi"/>
          <w:b/>
          <w:bCs/>
          <w:color w:val="000000"/>
          <w:sz w:val="24"/>
          <w:szCs w:val="24"/>
          <w:lang w:val="it-CH"/>
        </w:rPr>
        <w:t>“Organizata Faktoje inkurajon te gjithe punemarresit, bashkepunetoret etj, qe te reagojne ne perputhje me Kodin Penal te Shqiperise, nese vleresojne se jane subjekt i ngacmimeve seksuale.</w:t>
      </w:r>
    </w:p>
    <w:p w14:paraId="637EC290" w14:textId="77777777" w:rsidR="00F14FB1" w:rsidRPr="00F970DF" w:rsidRDefault="00F14FB1" w:rsidP="00F14FB1">
      <w:pPr>
        <w:spacing w:after="0" w:line="240" w:lineRule="auto"/>
        <w:rPr>
          <w:rFonts w:eastAsia="Times New Roman" w:cstheme="minorHAnsi"/>
          <w:b/>
          <w:bCs/>
          <w:sz w:val="24"/>
          <w:szCs w:val="24"/>
        </w:rPr>
      </w:pPr>
    </w:p>
    <w:p w14:paraId="6838ECDD" w14:textId="77777777" w:rsidR="00BA7D90" w:rsidRPr="00F970DF" w:rsidRDefault="00BA7D90" w:rsidP="00BA7D90">
      <w:pPr>
        <w:spacing w:after="0" w:line="240" w:lineRule="auto"/>
        <w:rPr>
          <w:rFonts w:eastAsia="Times New Roman" w:cstheme="minorHAnsi"/>
          <w:sz w:val="24"/>
          <w:szCs w:val="24"/>
        </w:rPr>
      </w:pPr>
      <w:proofErr w:type="spellStart"/>
      <w:r w:rsidRPr="00F970DF">
        <w:rPr>
          <w:rFonts w:eastAsia="Times New Roman" w:cstheme="minorHAnsi"/>
          <w:color w:val="000000"/>
          <w:sz w:val="24"/>
          <w:szCs w:val="24"/>
        </w:rPr>
        <w:t>Ngacmimi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seksual</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do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tolerohet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organizatën</w:t>
      </w:r>
      <w:proofErr w:type="spellEnd"/>
      <w:r w:rsidRPr="00F970DF">
        <w:rPr>
          <w:rFonts w:eastAsia="Times New Roman" w:cstheme="minorHAnsi"/>
          <w:color w:val="000000"/>
          <w:sz w:val="24"/>
          <w:szCs w:val="24"/>
        </w:rPr>
        <w:t xml:space="preserve"> “FAKTOJE” </w:t>
      </w:r>
    </w:p>
    <w:p w14:paraId="6AE3BA31" w14:textId="77777777" w:rsidR="00BA7D90" w:rsidRPr="00F970DF" w:rsidRDefault="00BA7D90" w:rsidP="00BA7D90">
      <w:pPr>
        <w:spacing w:after="0" w:line="240" w:lineRule="auto"/>
        <w:rPr>
          <w:rFonts w:eastAsia="Times New Roman" w:cstheme="minorHAnsi"/>
          <w:sz w:val="24"/>
          <w:szCs w:val="24"/>
        </w:rPr>
      </w:pPr>
    </w:p>
    <w:p w14:paraId="3D6AD6D2"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nevojat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këtyre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politikave</w:t>
      </w:r>
      <w:proofErr w:type="spellEnd"/>
      <w:r w:rsidRPr="00F970DF">
        <w:rPr>
          <w:rFonts w:eastAsia="Times New Roman" w:cstheme="minorHAnsi"/>
          <w:color w:val="000000"/>
          <w:sz w:val="24"/>
          <w:szCs w:val="24"/>
        </w:rPr>
        <w:t>, "</w:t>
      </w:r>
      <w:proofErr w:type="spellStart"/>
      <w:r w:rsidRPr="00F970DF">
        <w:rPr>
          <w:rFonts w:eastAsia="Times New Roman" w:cstheme="minorHAnsi"/>
          <w:color w:val="000000"/>
          <w:sz w:val="24"/>
          <w:szCs w:val="24"/>
        </w:rPr>
        <w:t>ngacmimi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përkufizuar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sjellje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përmes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shikimit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verbale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fizike</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cila</w:t>
      </w:r>
      <w:proofErr w:type="spellEnd"/>
      <w:r w:rsidRPr="00F970DF">
        <w:rPr>
          <w:rFonts w:eastAsia="Times New Roman" w:cstheme="minorHAnsi"/>
          <w:color w:val="000000"/>
          <w:sz w:val="24"/>
          <w:szCs w:val="24"/>
        </w:rPr>
        <w:t xml:space="preserve"> ka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qëllim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mënyrë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paarsyeshme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ndërhyjë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performancën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punës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individi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krijojë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mjedis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kërcënues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armiqësor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ofendues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w:t>
      </w:r>
      <w:proofErr w:type="spellEnd"/>
      <w:r w:rsidRPr="00F970DF">
        <w:rPr>
          <w:rFonts w:eastAsia="Times New Roman" w:cstheme="minorHAnsi"/>
          <w:color w:val="000000"/>
          <w:sz w:val="24"/>
          <w:szCs w:val="24"/>
        </w:rPr>
        <w:t>.</w:t>
      </w:r>
    </w:p>
    <w:p w14:paraId="46C01B38" w14:textId="77777777" w:rsidR="00BA7D90" w:rsidRPr="00F970DF" w:rsidRDefault="00BA7D90" w:rsidP="00BA7D90">
      <w:pPr>
        <w:spacing w:after="0" w:line="240" w:lineRule="auto"/>
        <w:rPr>
          <w:rFonts w:eastAsia="Times New Roman" w:cstheme="minorHAnsi"/>
          <w:sz w:val="24"/>
          <w:szCs w:val="24"/>
        </w:rPr>
      </w:pPr>
    </w:p>
    <w:p w14:paraId="52E10085" w14:textId="77777777" w:rsidR="00BA7D90" w:rsidRPr="00F970DF" w:rsidRDefault="00BA7D90" w:rsidP="00BA7D90">
      <w:pPr>
        <w:spacing w:after="0" w:line="240" w:lineRule="auto"/>
        <w:ind w:right="380"/>
        <w:jc w:val="both"/>
        <w:rPr>
          <w:rFonts w:eastAsia="Times New Roman" w:cstheme="minorHAnsi"/>
          <w:sz w:val="24"/>
          <w:szCs w:val="24"/>
        </w:rPr>
      </w:pP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Ngacmimi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seksual</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përkufizuar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çdo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afrim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padëshirueshëm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seksual</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kërkesa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favore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seksuale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sjellje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tjera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verbale</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fizike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natyrës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seksuale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njëjtin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qëllim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efekt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Kjo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përfshijë</w:t>
      </w:r>
      <w:proofErr w:type="spellEnd"/>
      <w:r w:rsidRPr="00F970DF">
        <w:rPr>
          <w:rFonts w:eastAsia="Times New Roman" w:cstheme="minorHAnsi"/>
          <w:color w:val="000000"/>
          <w:sz w:val="24"/>
          <w:szCs w:val="24"/>
        </w:rPr>
        <w:t xml:space="preserve"> por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kufizohet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w:t>
      </w:r>
    </w:p>
    <w:p w14:paraId="1CDDCB9B" w14:textId="77777777" w:rsidR="00BA7D90" w:rsidRPr="00F970DF" w:rsidRDefault="00BA7D90" w:rsidP="00BA7D90">
      <w:pPr>
        <w:spacing w:after="240" w:line="240" w:lineRule="auto"/>
        <w:rPr>
          <w:rFonts w:eastAsia="Times New Roman" w:cstheme="minorHAnsi"/>
          <w:sz w:val="24"/>
          <w:szCs w:val="24"/>
        </w:rPr>
      </w:pPr>
      <w:r w:rsidRPr="00F970DF">
        <w:rPr>
          <w:rFonts w:eastAsia="Times New Roman" w:cstheme="minorHAnsi"/>
          <w:sz w:val="24"/>
          <w:szCs w:val="24"/>
        </w:rPr>
        <w:br/>
      </w:r>
    </w:p>
    <w:p w14:paraId="03D8B242" w14:textId="77777777" w:rsidR="00BA7D90" w:rsidRPr="00F970DF" w:rsidRDefault="00BA7D90" w:rsidP="00340653">
      <w:pPr>
        <w:numPr>
          <w:ilvl w:val="0"/>
          <w:numId w:val="42"/>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Emrat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abuzivë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fyerjet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shakatë</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këqija</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komentet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diskredituese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ngacmimet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seksuale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padëshiruara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ftesat</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komentet</w:t>
      </w:r>
      <w:proofErr w:type="spellEnd"/>
      <w:r w:rsidRPr="00F970DF">
        <w:rPr>
          <w:rFonts w:eastAsia="Times New Roman" w:cstheme="minorHAnsi"/>
          <w:color w:val="000000"/>
          <w:sz w:val="24"/>
          <w:szCs w:val="24"/>
        </w:rPr>
        <w:t>;</w:t>
      </w:r>
    </w:p>
    <w:p w14:paraId="2B3B4341" w14:textId="77777777" w:rsidR="00BA7D90" w:rsidRPr="00F970DF" w:rsidRDefault="00BA7D90" w:rsidP="00BA7D90">
      <w:pPr>
        <w:spacing w:after="0" w:line="240" w:lineRule="auto"/>
        <w:rPr>
          <w:rFonts w:eastAsia="Times New Roman" w:cstheme="minorHAnsi"/>
          <w:sz w:val="24"/>
          <w:szCs w:val="24"/>
        </w:rPr>
      </w:pPr>
    </w:p>
    <w:p w14:paraId="1B8FCDB6" w14:textId="77777777" w:rsidR="00BA7D90" w:rsidRPr="00F970DF" w:rsidRDefault="00BA7D90" w:rsidP="00340653">
      <w:pPr>
        <w:numPr>
          <w:ilvl w:val="0"/>
          <w:numId w:val="43"/>
        </w:numPr>
        <w:spacing w:after="0" w:line="240" w:lineRule="auto"/>
        <w:ind w:right="380"/>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Shikimet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sugjestionuese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gjeste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seksuale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shfaqja</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objekteve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fotografive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përçmuese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seksualisht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sugjestive</w:t>
      </w:r>
      <w:proofErr w:type="spellEnd"/>
      <w:r w:rsidRPr="00F970DF">
        <w:rPr>
          <w:rFonts w:eastAsia="Times New Roman" w:cstheme="minorHAnsi"/>
          <w:color w:val="000000"/>
          <w:sz w:val="24"/>
          <w:szCs w:val="24"/>
        </w:rPr>
        <w:t>;</w:t>
      </w:r>
    </w:p>
    <w:p w14:paraId="76D38253" w14:textId="77777777" w:rsidR="00BA7D90" w:rsidRPr="00F970DF" w:rsidRDefault="00BA7D90" w:rsidP="00BA7D90">
      <w:pPr>
        <w:spacing w:after="0" w:line="240" w:lineRule="auto"/>
        <w:rPr>
          <w:rFonts w:eastAsia="Times New Roman" w:cstheme="minorHAnsi"/>
          <w:sz w:val="24"/>
          <w:szCs w:val="24"/>
        </w:rPr>
      </w:pPr>
    </w:p>
    <w:p w14:paraId="2B3BA7BC" w14:textId="77777777" w:rsidR="00BA7D90" w:rsidRPr="00F970DF" w:rsidRDefault="00BA7D90" w:rsidP="00340653">
      <w:pPr>
        <w:numPr>
          <w:ilvl w:val="0"/>
          <w:numId w:val="44"/>
        </w:numPr>
        <w:spacing w:after="0" w:line="240" w:lineRule="auto"/>
        <w:ind w:right="380"/>
        <w:jc w:val="both"/>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Sulmet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pengimi</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bllokimi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lëvizjes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prekjet</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kontaktet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padëshiruara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fizike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drejt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individi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ndonjë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statusi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tjetër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mbrojtur</w:t>
      </w:r>
      <w:proofErr w:type="spellEnd"/>
      <w:r w:rsidRPr="00F970DF">
        <w:rPr>
          <w:rFonts w:eastAsia="Times New Roman" w:cstheme="minorHAnsi"/>
          <w:color w:val="000000"/>
          <w:sz w:val="24"/>
          <w:szCs w:val="24"/>
        </w:rPr>
        <w:t>;</w:t>
      </w:r>
    </w:p>
    <w:p w14:paraId="2A9E9B42" w14:textId="77777777" w:rsidR="00BA7D90" w:rsidRPr="00F970DF" w:rsidRDefault="00BA7D90" w:rsidP="00BA7D90">
      <w:pPr>
        <w:spacing w:after="0" w:line="240" w:lineRule="auto"/>
        <w:rPr>
          <w:rFonts w:eastAsia="Times New Roman" w:cstheme="minorHAnsi"/>
          <w:sz w:val="24"/>
          <w:szCs w:val="24"/>
        </w:rPr>
      </w:pPr>
    </w:p>
    <w:p w14:paraId="21B70327" w14:textId="77777777" w:rsidR="00BA7D90" w:rsidRPr="00F970DF" w:rsidRDefault="00BA7D90" w:rsidP="00550825">
      <w:pPr>
        <w:numPr>
          <w:ilvl w:val="0"/>
          <w:numId w:val="45"/>
        </w:numPr>
        <w:spacing w:after="0" w:line="240" w:lineRule="auto"/>
        <w:ind w:right="380"/>
        <w:jc w:val="both"/>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Kërcënimet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kërkesat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t'iu</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nënshtruar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kërkesave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seksuale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kusht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vazhdim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punësimit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shmangur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humbje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tjera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ofertat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00550825"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benefite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tjera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punësimi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këmbim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favoreve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seksuale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kërcënimet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ndëshkim</w:t>
      </w:r>
      <w:proofErr w:type="spellEnd"/>
      <w:r w:rsidRPr="00F970DF">
        <w:rPr>
          <w:rFonts w:eastAsia="Times New Roman" w:cstheme="minorHAnsi"/>
          <w:color w:val="000000"/>
          <w:sz w:val="24"/>
          <w:szCs w:val="24"/>
        </w:rPr>
        <w:t xml:space="preserve"> pas </w:t>
      </w:r>
      <w:proofErr w:type="spellStart"/>
      <w:r w:rsidRPr="00F970DF">
        <w:rPr>
          <w:rFonts w:eastAsia="Times New Roman" w:cstheme="minorHAnsi"/>
          <w:color w:val="000000"/>
          <w:sz w:val="24"/>
          <w:szCs w:val="24"/>
        </w:rPr>
        <w:t>refuzimit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ngacmimeve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seksuale</w:t>
      </w:r>
      <w:proofErr w:type="spellEnd"/>
      <w:r w:rsidRPr="00F970DF">
        <w:rPr>
          <w:rFonts w:eastAsia="Times New Roman" w:cstheme="minorHAnsi"/>
          <w:color w:val="000000"/>
          <w:sz w:val="24"/>
          <w:szCs w:val="24"/>
        </w:rPr>
        <w:t>; </w:t>
      </w:r>
    </w:p>
    <w:p w14:paraId="0500B049" w14:textId="77777777" w:rsidR="00BA7D90" w:rsidRPr="00F970DF" w:rsidRDefault="00BA7D90" w:rsidP="00BA7D90">
      <w:pPr>
        <w:spacing w:after="0" w:line="240" w:lineRule="auto"/>
        <w:rPr>
          <w:rFonts w:eastAsia="Times New Roman" w:cstheme="minorHAnsi"/>
          <w:sz w:val="24"/>
          <w:szCs w:val="24"/>
        </w:rPr>
      </w:pPr>
    </w:p>
    <w:p w14:paraId="06778E14" w14:textId="77777777" w:rsidR="00BA7D90" w:rsidRPr="00F970DF" w:rsidRDefault="00BA7D90" w:rsidP="00340653">
      <w:pPr>
        <w:numPr>
          <w:ilvl w:val="0"/>
          <w:numId w:val="46"/>
        </w:numPr>
        <w:spacing w:after="0" w:line="240" w:lineRule="auto"/>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Hakmarrje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raportohet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kërcënohet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raportohet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ngacmimi</w:t>
      </w:r>
      <w:proofErr w:type="spellEnd"/>
      <w:r w:rsidRPr="00F970DF">
        <w:rPr>
          <w:rFonts w:eastAsia="Times New Roman" w:cstheme="minorHAnsi"/>
          <w:color w:val="000000"/>
          <w:sz w:val="24"/>
          <w:szCs w:val="24"/>
        </w:rPr>
        <w:t>.</w:t>
      </w:r>
    </w:p>
    <w:p w14:paraId="33925987" w14:textId="77777777" w:rsidR="00BA7D90" w:rsidRPr="00F970DF" w:rsidRDefault="00BA7D90" w:rsidP="00BA7D90">
      <w:pPr>
        <w:spacing w:after="0" w:line="240" w:lineRule="auto"/>
        <w:rPr>
          <w:rFonts w:eastAsia="Times New Roman" w:cstheme="minorHAnsi"/>
          <w:sz w:val="24"/>
          <w:szCs w:val="24"/>
        </w:rPr>
      </w:pPr>
    </w:p>
    <w:p w14:paraId="108155BB" w14:textId="77777777" w:rsidR="00BA7D90" w:rsidRPr="00F970DF" w:rsidRDefault="00BA7D90" w:rsidP="00340653">
      <w:pPr>
        <w:numPr>
          <w:ilvl w:val="0"/>
          <w:numId w:val="47"/>
        </w:numPr>
        <w:spacing w:after="0" w:line="240" w:lineRule="auto"/>
        <w:ind w:right="380"/>
        <w:jc w:val="both"/>
        <w:textAlignment w:val="baseline"/>
        <w:rPr>
          <w:rFonts w:eastAsia="Times New Roman" w:cstheme="minorHAnsi"/>
          <w:color w:val="000000"/>
          <w:sz w:val="24"/>
          <w:szCs w:val="24"/>
        </w:rPr>
      </w:pPr>
      <w:proofErr w:type="spellStart"/>
      <w:r w:rsidRPr="00F970DF">
        <w:rPr>
          <w:rFonts w:eastAsia="Times New Roman" w:cstheme="minorHAnsi"/>
          <w:color w:val="000000"/>
          <w:sz w:val="24"/>
          <w:szCs w:val="24"/>
        </w:rPr>
        <w:t>Joshjet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seksuale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zyrtari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pozitë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ndikuar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kushtet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karrierës</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punësimin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atij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drejtohen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joshjet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tilla</w:t>
      </w:r>
      <w:proofErr w:type="spellEnd"/>
      <w:r w:rsidRPr="00F970DF">
        <w:rPr>
          <w:rFonts w:eastAsia="Times New Roman" w:cstheme="minorHAnsi"/>
          <w:color w:val="000000"/>
          <w:sz w:val="24"/>
          <w:szCs w:val="24"/>
        </w:rPr>
        <w:t xml:space="preserve">, do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rezultojë</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ndërprerje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menjëhershme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punësimit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pasuar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ndjekja</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procedurave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duhura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hetimore</w:t>
      </w:r>
      <w:proofErr w:type="spellEnd"/>
      <w:r w:rsidRPr="00F970DF">
        <w:rPr>
          <w:rFonts w:eastAsia="Times New Roman" w:cstheme="minorHAnsi"/>
          <w:color w:val="000000"/>
          <w:sz w:val="24"/>
          <w:szCs w:val="24"/>
        </w:rPr>
        <w:t>.</w:t>
      </w:r>
    </w:p>
    <w:p w14:paraId="4CC29790" w14:textId="77777777" w:rsidR="00BA7D90" w:rsidRPr="00F970DF" w:rsidRDefault="00BA7D90" w:rsidP="00BA7D90">
      <w:pPr>
        <w:spacing w:after="240" w:line="240" w:lineRule="auto"/>
        <w:rPr>
          <w:rFonts w:eastAsia="Times New Roman" w:cstheme="minorHAnsi"/>
          <w:sz w:val="24"/>
          <w:szCs w:val="24"/>
        </w:rPr>
      </w:pPr>
    </w:p>
    <w:p w14:paraId="603D44BB"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29</w:t>
      </w:r>
    </w:p>
    <w:p w14:paraId="29829679" w14:textId="77777777" w:rsidR="00BA7D90" w:rsidRPr="00F970DF" w:rsidRDefault="00BA7D90" w:rsidP="00BA7D90">
      <w:pPr>
        <w:spacing w:after="0" w:line="240" w:lineRule="auto"/>
        <w:rPr>
          <w:rFonts w:eastAsia="Times New Roman" w:cstheme="minorHAnsi"/>
          <w:sz w:val="24"/>
          <w:szCs w:val="24"/>
        </w:rPr>
      </w:pPr>
    </w:p>
    <w:p w14:paraId="11D35FF3" w14:textId="77777777" w:rsidR="00BA7D90" w:rsidRPr="00F970DF" w:rsidRDefault="00BA7D90" w:rsidP="00BA7D90">
      <w:pPr>
        <w:spacing w:after="0" w:line="240" w:lineRule="auto"/>
        <w:ind w:right="380"/>
        <w:jc w:val="both"/>
        <w:rPr>
          <w:rFonts w:eastAsia="Times New Roman" w:cstheme="minorHAnsi"/>
          <w:sz w:val="24"/>
          <w:szCs w:val="24"/>
        </w:rPr>
      </w:pPr>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angazhohet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mbrojë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saj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shumë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jetë</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mundur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ngacmimet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vijnë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palët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treta</w:t>
      </w:r>
      <w:proofErr w:type="spellEnd"/>
      <w:r w:rsidRPr="00F970DF">
        <w:rPr>
          <w:rFonts w:eastAsia="Times New Roman" w:cstheme="minorHAnsi"/>
          <w:color w:val="000000"/>
          <w:sz w:val="24"/>
          <w:szCs w:val="24"/>
        </w:rPr>
        <w:t>.</w:t>
      </w:r>
    </w:p>
    <w:p w14:paraId="7514A565" w14:textId="77777777" w:rsidR="00BA7D90" w:rsidRPr="00F970DF" w:rsidRDefault="00BA7D90" w:rsidP="00BA7D90">
      <w:pPr>
        <w:spacing w:after="240" w:line="240" w:lineRule="auto"/>
        <w:rPr>
          <w:rFonts w:eastAsia="Times New Roman" w:cstheme="minorHAnsi"/>
          <w:sz w:val="24"/>
          <w:szCs w:val="24"/>
        </w:rPr>
      </w:pPr>
    </w:p>
    <w:p w14:paraId="341A15C5"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30</w:t>
      </w:r>
    </w:p>
    <w:p w14:paraId="67C1E6A1" w14:textId="77777777" w:rsidR="00BA7D90" w:rsidRPr="00F970DF" w:rsidRDefault="00BA7D90" w:rsidP="00BA7D90">
      <w:pPr>
        <w:spacing w:after="0" w:line="240" w:lineRule="auto"/>
        <w:rPr>
          <w:rFonts w:eastAsia="Times New Roman" w:cstheme="minorHAnsi"/>
          <w:sz w:val="24"/>
          <w:szCs w:val="24"/>
        </w:rPr>
      </w:pPr>
    </w:p>
    <w:p w14:paraId="14B993F2" w14:textId="77777777" w:rsidR="00BC4100" w:rsidRPr="00F970DF" w:rsidRDefault="00BA7D90" w:rsidP="00BA7D90">
      <w:pPr>
        <w:spacing w:after="0" w:line="240" w:lineRule="auto"/>
        <w:ind w:right="380"/>
        <w:jc w:val="both"/>
        <w:rPr>
          <w:rFonts w:eastAsia="Times New Roman" w:cstheme="minorHAnsi"/>
          <w:color w:val="000000"/>
          <w:sz w:val="24"/>
          <w:szCs w:val="24"/>
        </w:rPr>
      </w:pPr>
      <w:proofErr w:type="spellStart"/>
      <w:r w:rsidRPr="00F970DF">
        <w:rPr>
          <w:rFonts w:eastAsia="Times New Roman" w:cstheme="minorHAnsi"/>
          <w:color w:val="000000"/>
          <w:sz w:val="24"/>
          <w:szCs w:val="24"/>
        </w:rPr>
        <w:t>Çdo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pjesëtar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mendon</w:t>
      </w:r>
      <w:proofErr w:type="spellEnd"/>
      <w:r w:rsidRPr="00F970DF">
        <w:rPr>
          <w:rFonts w:eastAsia="Times New Roman" w:cstheme="minorHAnsi"/>
          <w:color w:val="000000"/>
          <w:sz w:val="24"/>
          <w:szCs w:val="24"/>
        </w:rPr>
        <w:t xml:space="preserve"> se ai/ajo ka </w:t>
      </w:r>
      <w:proofErr w:type="spellStart"/>
      <w:r w:rsidRPr="00F970DF">
        <w:rPr>
          <w:rFonts w:eastAsia="Times New Roman" w:cstheme="minorHAnsi"/>
          <w:color w:val="000000"/>
          <w:sz w:val="24"/>
          <w:szCs w:val="24"/>
        </w:rPr>
        <w:t>qenë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/e </w:t>
      </w:r>
      <w:proofErr w:type="spellStart"/>
      <w:r w:rsidRPr="00F970DF">
        <w:rPr>
          <w:rFonts w:eastAsia="Times New Roman" w:cstheme="minorHAnsi"/>
          <w:color w:val="000000"/>
          <w:sz w:val="24"/>
          <w:szCs w:val="24"/>
        </w:rPr>
        <w:t>ngacmuar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diskriminuar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përputhje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përkufizimet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këtij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kodi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inkurajohet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menjëherë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marrë</w:t>
      </w:r>
      <w:proofErr w:type="spellEnd"/>
      <w:r w:rsidRPr="00F970DF">
        <w:rPr>
          <w:rFonts w:eastAsia="Times New Roman" w:cstheme="minorHAnsi"/>
          <w:color w:val="000000"/>
          <w:sz w:val="24"/>
          <w:szCs w:val="24"/>
        </w:rPr>
        <w:t xml:space="preserve"> masa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zgjidhur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problemin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mundur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informojë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shkelësin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mënyrë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direkte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vendosur</w:t>
      </w:r>
      <w:proofErr w:type="spellEnd"/>
      <w:r w:rsidRPr="00F970DF">
        <w:rPr>
          <w:rFonts w:eastAsia="Times New Roman" w:cstheme="minorHAnsi"/>
          <w:color w:val="000000"/>
          <w:sz w:val="24"/>
          <w:szCs w:val="24"/>
        </w:rPr>
        <w:t xml:space="preserve"> se </w:t>
      </w:r>
      <w:proofErr w:type="spellStart"/>
      <w:r w:rsidRPr="00F970DF">
        <w:rPr>
          <w:rFonts w:eastAsia="Times New Roman" w:cstheme="minorHAnsi"/>
          <w:color w:val="000000"/>
          <w:sz w:val="24"/>
          <w:szCs w:val="24"/>
        </w:rPr>
        <w:t>sjelljet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tij</w:t>
      </w:r>
      <w:proofErr w:type="spellEnd"/>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saj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janë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pavenda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qasja</w:t>
      </w:r>
      <w:proofErr w:type="spellEnd"/>
      <w:r w:rsidRPr="00F970DF">
        <w:rPr>
          <w:rFonts w:eastAsia="Times New Roman" w:cstheme="minorHAnsi"/>
          <w:color w:val="000000"/>
          <w:sz w:val="24"/>
          <w:szCs w:val="24"/>
        </w:rPr>
        <w:t xml:space="preserve"> jo </w:t>
      </w:r>
      <w:proofErr w:type="spellStart"/>
      <w:r w:rsidRPr="00F970DF">
        <w:rPr>
          <w:rFonts w:eastAsia="Times New Roman" w:cstheme="minorHAnsi"/>
          <w:color w:val="000000"/>
          <w:sz w:val="24"/>
          <w:szCs w:val="24"/>
        </w:rPr>
        <w:t>formale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realizohet</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rezulton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moszgjidhjen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problemit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prekur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kontaktojë</w:t>
      </w:r>
      <w:proofErr w:type="spellEnd"/>
      <w:r w:rsidRPr="00F970DF">
        <w:rPr>
          <w:rFonts w:eastAsia="Times New Roman" w:cstheme="minorHAnsi"/>
          <w:color w:val="000000"/>
          <w:sz w:val="24"/>
          <w:szCs w:val="24"/>
        </w:rPr>
        <w:t xml:space="preserve"> </w:t>
      </w:r>
      <w:proofErr w:type="spellStart"/>
      <w:r w:rsidR="00BC4100" w:rsidRPr="00F970DF">
        <w:rPr>
          <w:rFonts w:eastAsia="Times New Roman" w:cstheme="minorHAnsi"/>
          <w:color w:val="000000"/>
          <w:sz w:val="24"/>
          <w:szCs w:val="24"/>
        </w:rPr>
        <w:t>menaxherin</w:t>
      </w:r>
      <w:proofErr w:type="spellEnd"/>
      <w:r w:rsidR="00BC4100" w:rsidRPr="00F970DF">
        <w:rPr>
          <w:rFonts w:eastAsia="Times New Roman" w:cstheme="minorHAnsi"/>
          <w:color w:val="000000"/>
          <w:sz w:val="24"/>
          <w:szCs w:val="24"/>
        </w:rPr>
        <w:t xml:space="preserve"> e </w:t>
      </w:r>
      <w:proofErr w:type="spellStart"/>
      <w:r w:rsidR="00BC4100" w:rsidRPr="00F970DF">
        <w:rPr>
          <w:rFonts w:eastAsia="Times New Roman" w:cstheme="minorHAnsi"/>
          <w:color w:val="000000"/>
          <w:sz w:val="24"/>
          <w:szCs w:val="24"/>
        </w:rPr>
        <w:t>drejteperdrejte</w:t>
      </w:r>
      <w:proofErr w:type="spellEnd"/>
      <w:r w:rsidR="00BC4100" w:rsidRPr="00F970DF">
        <w:rPr>
          <w:rFonts w:eastAsia="Times New Roman" w:cstheme="minorHAnsi"/>
          <w:color w:val="000000"/>
          <w:sz w:val="24"/>
          <w:szCs w:val="24"/>
        </w:rPr>
        <w:t xml:space="preserve"> </w:t>
      </w:r>
      <w:proofErr w:type="spellStart"/>
      <w:r w:rsidR="00BC4100" w:rsidRPr="00F970DF">
        <w:rPr>
          <w:rFonts w:eastAsia="Times New Roman" w:cstheme="minorHAnsi"/>
          <w:color w:val="000000"/>
          <w:sz w:val="24"/>
          <w:szCs w:val="24"/>
        </w:rPr>
        <w:t>ose</w:t>
      </w:r>
      <w:proofErr w:type="spellEnd"/>
      <w:r w:rsidR="00BC4100" w:rsidRPr="00F970DF">
        <w:rPr>
          <w:rFonts w:eastAsia="Times New Roman" w:cstheme="minorHAnsi"/>
          <w:color w:val="000000"/>
          <w:sz w:val="24"/>
          <w:szCs w:val="24"/>
        </w:rPr>
        <w:t xml:space="preserve"> </w:t>
      </w:r>
      <w:proofErr w:type="spellStart"/>
      <w:r w:rsidR="00BC4100" w:rsidRPr="00F970DF">
        <w:rPr>
          <w:rFonts w:eastAsia="Times New Roman" w:cstheme="minorHAnsi"/>
          <w:color w:val="000000"/>
          <w:sz w:val="24"/>
          <w:szCs w:val="24"/>
        </w:rPr>
        <w:t>personin</w:t>
      </w:r>
      <w:proofErr w:type="spellEnd"/>
      <w:r w:rsidR="00BC4100"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Burimeve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Njerëzore</w:t>
      </w:r>
      <w:proofErr w:type="spellEnd"/>
      <w:r w:rsidR="00BC4100" w:rsidRPr="00F970DF">
        <w:rPr>
          <w:rFonts w:eastAsia="Times New Roman" w:cstheme="minorHAnsi"/>
          <w:color w:val="000000"/>
          <w:sz w:val="24"/>
          <w:szCs w:val="24"/>
        </w:rPr>
        <w:t>.</w:t>
      </w:r>
      <w:r w:rsidRPr="00F970DF">
        <w:rPr>
          <w:rFonts w:eastAsia="Times New Roman" w:cstheme="minorHAnsi"/>
          <w:color w:val="000000"/>
          <w:sz w:val="24"/>
          <w:szCs w:val="24"/>
        </w:rPr>
        <w:t xml:space="preserve"> </w:t>
      </w:r>
    </w:p>
    <w:p w14:paraId="2E6D5C25" w14:textId="77777777" w:rsidR="00BC4100" w:rsidRPr="00F970DF" w:rsidRDefault="00BC4100" w:rsidP="00BA7D90">
      <w:pPr>
        <w:spacing w:after="0" w:line="240" w:lineRule="auto"/>
        <w:ind w:right="380"/>
        <w:jc w:val="both"/>
        <w:rPr>
          <w:rFonts w:eastAsia="Times New Roman" w:cstheme="minorHAnsi"/>
          <w:color w:val="000000"/>
          <w:sz w:val="24"/>
          <w:szCs w:val="24"/>
        </w:rPr>
      </w:pPr>
    </w:p>
    <w:p w14:paraId="3474B7E1"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raste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tilla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Zyrtari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Burimeve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Njerëzore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pari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tenton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adresojë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problemin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menjëherë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tek</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pala</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përfshirë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tërheq</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vëmendjen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shkelësit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supozuar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kërkon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ndalë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menjëherë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sjelljet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pavenda</w:t>
      </w:r>
      <w:proofErr w:type="spellEnd"/>
      <w:r w:rsidRPr="00F970DF">
        <w:rPr>
          <w:rFonts w:eastAsia="Times New Roman" w:cstheme="minorHAnsi"/>
          <w:color w:val="000000"/>
          <w:sz w:val="24"/>
          <w:szCs w:val="24"/>
        </w:rPr>
        <w:t xml:space="preserve">. Kur as </w:t>
      </w:r>
      <w:proofErr w:type="spellStart"/>
      <w:r w:rsidRPr="00F970DF">
        <w:rPr>
          <w:rFonts w:eastAsia="Times New Roman" w:cstheme="minorHAnsi"/>
          <w:color w:val="000000"/>
          <w:sz w:val="24"/>
          <w:szCs w:val="24"/>
        </w:rPr>
        <w:t>kjo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ka </w:t>
      </w:r>
      <w:proofErr w:type="spellStart"/>
      <w:r w:rsidRPr="00F970DF">
        <w:rPr>
          <w:rFonts w:eastAsia="Times New Roman" w:cstheme="minorHAnsi"/>
          <w:color w:val="000000"/>
          <w:sz w:val="24"/>
          <w:szCs w:val="24"/>
        </w:rPr>
        <w:t>efekt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ankuesi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pretendon</w:t>
      </w:r>
      <w:proofErr w:type="spellEnd"/>
      <w:r w:rsidRPr="00F970DF">
        <w:rPr>
          <w:rFonts w:eastAsia="Times New Roman" w:cstheme="minorHAnsi"/>
          <w:color w:val="000000"/>
          <w:sz w:val="24"/>
          <w:szCs w:val="24"/>
        </w:rPr>
        <w:t xml:space="preserve"> se </w:t>
      </w:r>
      <w:proofErr w:type="spellStart"/>
      <w:r w:rsidRPr="00F970DF">
        <w:rPr>
          <w:rFonts w:eastAsia="Times New Roman" w:cstheme="minorHAnsi"/>
          <w:color w:val="000000"/>
          <w:sz w:val="24"/>
          <w:szCs w:val="24"/>
        </w:rPr>
        <w:t>shkelja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vazhdon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atëherë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formohet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komision</w:t>
      </w:r>
      <w:proofErr w:type="spellEnd"/>
      <w:r w:rsidRPr="00F970DF">
        <w:rPr>
          <w:rFonts w:eastAsia="Times New Roman" w:cstheme="minorHAnsi"/>
          <w:color w:val="000000"/>
          <w:sz w:val="24"/>
          <w:szCs w:val="24"/>
        </w:rPr>
        <w:t xml:space="preserve"> Ad Hoc (I </w:t>
      </w:r>
      <w:proofErr w:type="spellStart"/>
      <w:r w:rsidRPr="00F970DF">
        <w:rPr>
          <w:rFonts w:eastAsia="Times New Roman" w:cstheme="minorHAnsi"/>
          <w:color w:val="000000"/>
          <w:sz w:val="24"/>
          <w:szCs w:val="24"/>
        </w:rPr>
        <w:t>përkohshëm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hetime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caktohet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këtë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qëllim</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do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hetojë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çështjen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w:t>
      </w:r>
      <w:proofErr w:type="spellEnd"/>
      <w:r w:rsidRPr="00F970DF">
        <w:rPr>
          <w:rFonts w:eastAsia="Times New Roman" w:cstheme="minorHAnsi"/>
          <w:color w:val="000000"/>
          <w:sz w:val="24"/>
          <w:szCs w:val="24"/>
        </w:rPr>
        <w:t xml:space="preserve"> u </w:t>
      </w:r>
      <w:proofErr w:type="spellStart"/>
      <w:r w:rsidRPr="00F970DF">
        <w:rPr>
          <w:rFonts w:eastAsia="Times New Roman" w:cstheme="minorHAnsi"/>
          <w:color w:val="000000"/>
          <w:sz w:val="24"/>
          <w:szCs w:val="24"/>
        </w:rPr>
        <w:t>vonuar</w:t>
      </w:r>
      <w:proofErr w:type="spellEnd"/>
      <w:r w:rsidRPr="00F970DF">
        <w:rPr>
          <w:rFonts w:eastAsia="Times New Roman" w:cstheme="minorHAnsi"/>
          <w:color w:val="000000"/>
          <w:sz w:val="24"/>
          <w:szCs w:val="24"/>
        </w:rPr>
        <w:t xml:space="preserve">. Ky </w:t>
      </w:r>
      <w:proofErr w:type="spellStart"/>
      <w:r w:rsidRPr="00F970DF">
        <w:rPr>
          <w:rFonts w:eastAsia="Times New Roman" w:cstheme="minorHAnsi"/>
          <w:color w:val="000000"/>
          <w:sz w:val="24"/>
          <w:szCs w:val="24"/>
        </w:rPr>
        <w:t>komision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hartojë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raport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hollësishëm</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rekomandimet</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nevojshme</w:t>
      </w:r>
      <w:proofErr w:type="spellEnd"/>
      <w:r w:rsidRPr="00F970DF">
        <w:rPr>
          <w:rFonts w:eastAsia="Times New Roman" w:cstheme="minorHAnsi"/>
          <w:color w:val="000000"/>
          <w:sz w:val="24"/>
          <w:szCs w:val="24"/>
        </w:rPr>
        <w:t xml:space="preserve">, duke </w:t>
      </w:r>
      <w:proofErr w:type="spellStart"/>
      <w:r w:rsidRPr="00F970DF">
        <w:rPr>
          <w:rFonts w:eastAsia="Times New Roman" w:cstheme="minorHAnsi"/>
          <w:color w:val="000000"/>
          <w:sz w:val="24"/>
          <w:szCs w:val="24"/>
        </w:rPr>
        <w:t>përfshirë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masat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disiplinore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varirojnë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paralajmërimi</w:t>
      </w:r>
      <w:proofErr w:type="spellEnd"/>
      <w:r w:rsidRPr="00F970DF">
        <w:rPr>
          <w:rFonts w:eastAsia="Times New Roman" w:cstheme="minorHAnsi"/>
          <w:color w:val="000000"/>
          <w:sz w:val="24"/>
          <w:szCs w:val="24"/>
        </w:rPr>
        <w:t xml:space="preserve"> verbal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shkrim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deri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shkarkim</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rast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shkeljeve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rënda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përsëritura</w:t>
      </w:r>
      <w:proofErr w:type="spellEnd"/>
      <w:r w:rsidRPr="00F970DF">
        <w:rPr>
          <w:rFonts w:eastAsia="Times New Roman" w:cstheme="minorHAnsi"/>
          <w:color w:val="000000"/>
          <w:sz w:val="24"/>
          <w:szCs w:val="24"/>
        </w:rPr>
        <w:t>.</w:t>
      </w:r>
    </w:p>
    <w:p w14:paraId="7CBF14AB" w14:textId="77777777" w:rsidR="00BA7D90" w:rsidRPr="00F970DF" w:rsidRDefault="00BA7D90" w:rsidP="00BA7D90">
      <w:pPr>
        <w:spacing w:after="0" w:line="240" w:lineRule="auto"/>
        <w:rPr>
          <w:rFonts w:eastAsia="Times New Roman" w:cstheme="minorHAnsi"/>
          <w:sz w:val="24"/>
          <w:szCs w:val="24"/>
        </w:rPr>
      </w:pPr>
    </w:p>
    <w:p w14:paraId="4988CD78"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lastRenderedPageBreak/>
        <w:t>Nëse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ankesa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rezulton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rreme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me </w:t>
      </w:r>
      <w:proofErr w:type="spellStart"/>
      <w:r w:rsidRPr="00F970DF">
        <w:rPr>
          <w:rFonts w:eastAsia="Times New Roman" w:cstheme="minorHAnsi"/>
          <w:color w:val="000000"/>
          <w:sz w:val="24"/>
          <w:szCs w:val="24"/>
        </w:rPr>
        <w:t>qëllime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keqdashëse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komisioni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mund</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mbyllë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procedurat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menjëherë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dhe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rrjedhimisht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hapë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procedurë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kundër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individit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që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bën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ankesë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bazuar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dëshmi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rreme</w:t>
      </w:r>
      <w:proofErr w:type="spellEnd"/>
      <w:r w:rsidRPr="00F970DF">
        <w:rPr>
          <w:rFonts w:eastAsia="Times New Roman" w:cstheme="minorHAnsi"/>
          <w:color w:val="000000"/>
          <w:sz w:val="24"/>
          <w:szCs w:val="24"/>
        </w:rPr>
        <w:t>.</w:t>
      </w:r>
    </w:p>
    <w:p w14:paraId="203F5D6C" w14:textId="77777777" w:rsidR="00BA7D90" w:rsidRPr="00F970DF" w:rsidRDefault="00BA7D90" w:rsidP="00BA7D90">
      <w:pPr>
        <w:spacing w:after="0" w:line="240" w:lineRule="auto"/>
        <w:rPr>
          <w:rFonts w:eastAsia="Times New Roman" w:cstheme="minorHAnsi"/>
          <w:sz w:val="24"/>
          <w:szCs w:val="24"/>
        </w:rPr>
      </w:pPr>
    </w:p>
    <w:p w14:paraId="39EFB022"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Nëse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stafi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bindur</w:t>
      </w:r>
      <w:proofErr w:type="spellEnd"/>
      <w:r w:rsidRPr="00F970DF">
        <w:rPr>
          <w:rFonts w:eastAsia="Times New Roman" w:cstheme="minorHAnsi"/>
          <w:color w:val="000000"/>
          <w:sz w:val="24"/>
          <w:szCs w:val="24"/>
        </w:rPr>
        <w:t xml:space="preserve"> se </w:t>
      </w:r>
      <w:proofErr w:type="spellStart"/>
      <w:r w:rsidRPr="00F970DF">
        <w:rPr>
          <w:rFonts w:eastAsia="Times New Roman" w:cstheme="minorHAnsi"/>
          <w:color w:val="000000"/>
          <w:sz w:val="24"/>
          <w:szCs w:val="24"/>
        </w:rPr>
        <w:t>ankesa</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tij</w:t>
      </w:r>
      <w:proofErr w:type="spellEnd"/>
      <w:r w:rsidRPr="00F970DF">
        <w:rPr>
          <w:rFonts w:eastAsia="Times New Roman" w:cstheme="minorHAnsi"/>
          <w:color w:val="000000"/>
          <w:sz w:val="24"/>
          <w:szCs w:val="24"/>
        </w:rPr>
        <w:t xml:space="preserve"> apo </w:t>
      </w:r>
      <w:proofErr w:type="spellStart"/>
      <w:r w:rsidRPr="00F970DF">
        <w:rPr>
          <w:rFonts w:eastAsia="Times New Roman" w:cstheme="minorHAnsi"/>
          <w:color w:val="000000"/>
          <w:sz w:val="24"/>
          <w:szCs w:val="24"/>
        </w:rPr>
        <w:t>saj</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nuk</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trajtuar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siç</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duhet</w:t>
      </w:r>
      <w:proofErr w:type="spellEnd"/>
      <w:r w:rsidRPr="00F970DF">
        <w:rPr>
          <w:rFonts w:eastAsia="Times New Roman" w:cstheme="minorHAnsi"/>
          <w:color w:val="000000"/>
          <w:sz w:val="24"/>
          <w:szCs w:val="24"/>
        </w:rPr>
        <w:t xml:space="preserve">, ai apo ajo </w:t>
      </w:r>
      <w:proofErr w:type="spellStart"/>
      <w:r w:rsidRPr="00F970DF">
        <w:rPr>
          <w:rFonts w:eastAsia="Times New Roman" w:cstheme="minorHAnsi"/>
          <w:color w:val="000000"/>
          <w:sz w:val="24"/>
          <w:szCs w:val="24"/>
        </w:rPr>
        <w:t>mund</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shkruajë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kryetarit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Bordit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drejtues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Faktoje</w:t>
      </w:r>
      <w:proofErr w:type="spellEnd"/>
      <w:r w:rsidRPr="00F970DF">
        <w:rPr>
          <w:rFonts w:eastAsia="Times New Roman" w:cstheme="minorHAnsi"/>
          <w:color w:val="000000"/>
          <w:sz w:val="24"/>
          <w:szCs w:val="24"/>
        </w:rPr>
        <w:t>”.</w:t>
      </w:r>
    </w:p>
    <w:p w14:paraId="3B44CF29" w14:textId="77777777" w:rsidR="00BA7D90" w:rsidRPr="00F970DF" w:rsidRDefault="00BA7D90" w:rsidP="00BA7D90">
      <w:pPr>
        <w:spacing w:after="240" w:line="240" w:lineRule="auto"/>
        <w:rPr>
          <w:rFonts w:eastAsia="Times New Roman" w:cstheme="minorHAnsi"/>
          <w:sz w:val="24"/>
          <w:szCs w:val="24"/>
        </w:rPr>
      </w:pPr>
    </w:p>
    <w:p w14:paraId="59CC2452"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31</w:t>
      </w:r>
    </w:p>
    <w:p w14:paraId="079A421F" w14:textId="77777777" w:rsidR="00BA7D90" w:rsidRPr="00F970DF" w:rsidRDefault="00BA7D90" w:rsidP="00BA7D90">
      <w:pPr>
        <w:spacing w:after="0" w:line="240" w:lineRule="auto"/>
        <w:rPr>
          <w:rFonts w:eastAsia="Times New Roman" w:cstheme="minorHAnsi"/>
          <w:sz w:val="24"/>
          <w:szCs w:val="24"/>
        </w:rPr>
      </w:pPr>
    </w:p>
    <w:p w14:paraId="43E75B0E"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Çdo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punësuar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cili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ngacmon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kolegun</w:t>
      </w:r>
      <w:proofErr w:type="spellEnd"/>
      <w:r w:rsidRPr="00F970DF">
        <w:rPr>
          <w:rFonts w:eastAsia="Times New Roman" w:cstheme="minorHAnsi"/>
          <w:color w:val="000000"/>
          <w:sz w:val="24"/>
          <w:szCs w:val="24"/>
        </w:rPr>
        <w:t xml:space="preserve"> do </w:t>
      </w:r>
      <w:proofErr w:type="spellStart"/>
      <w:r w:rsidRPr="00F970DF">
        <w:rPr>
          <w:rFonts w:eastAsia="Times New Roman" w:cstheme="minorHAnsi"/>
          <w:color w:val="000000"/>
          <w:sz w:val="24"/>
          <w:szCs w:val="24"/>
        </w:rPr>
        <w:t>t'i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nënshtrohet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procedurave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disiplinore</w:t>
      </w:r>
      <w:proofErr w:type="spellEnd"/>
      <w:r w:rsidRPr="00F970DF">
        <w:rPr>
          <w:rFonts w:eastAsia="Times New Roman" w:cstheme="minorHAnsi"/>
          <w:color w:val="000000"/>
          <w:sz w:val="24"/>
          <w:szCs w:val="24"/>
        </w:rPr>
        <w:t xml:space="preserve">, duke </w:t>
      </w:r>
      <w:proofErr w:type="spellStart"/>
      <w:r w:rsidRPr="00F970DF">
        <w:rPr>
          <w:rFonts w:eastAsia="Times New Roman" w:cstheme="minorHAnsi"/>
          <w:color w:val="000000"/>
          <w:sz w:val="24"/>
          <w:szCs w:val="24"/>
        </w:rPr>
        <w:t>përfshirë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paralajmërimin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pezullimin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ose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shkarkimin</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puna</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gjithë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ngacmuesit</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mbajnë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përgjegjësi</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ligjore</w:t>
      </w:r>
      <w:proofErr w:type="spellEnd"/>
      <w:r w:rsidRPr="00F970DF">
        <w:rPr>
          <w:rFonts w:eastAsia="Times New Roman" w:cstheme="minorHAnsi"/>
          <w:color w:val="000000"/>
          <w:sz w:val="24"/>
          <w:szCs w:val="24"/>
        </w:rPr>
        <w:t>. </w:t>
      </w:r>
    </w:p>
    <w:p w14:paraId="1D9CFFFB" w14:textId="77777777" w:rsidR="00BA7D90" w:rsidRPr="00F970DF" w:rsidRDefault="00BA7D90" w:rsidP="00BA7D90">
      <w:pPr>
        <w:spacing w:after="0" w:line="240" w:lineRule="auto"/>
        <w:rPr>
          <w:rFonts w:eastAsia="Times New Roman" w:cstheme="minorHAnsi"/>
          <w:sz w:val="24"/>
          <w:szCs w:val="24"/>
        </w:rPr>
      </w:pPr>
      <w:r w:rsidRPr="00F970DF">
        <w:rPr>
          <w:rFonts w:eastAsia="Times New Roman" w:cstheme="minorHAnsi"/>
          <w:sz w:val="24"/>
          <w:szCs w:val="24"/>
        </w:rPr>
        <w:br/>
      </w:r>
    </w:p>
    <w:p w14:paraId="2B14F622" w14:textId="77777777" w:rsidR="00BA7D90" w:rsidRPr="00F970DF" w:rsidRDefault="00BA7D90" w:rsidP="00BA7D90">
      <w:pPr>
        <w:spacing w:after="0" w:line="240" w:lineRule="auto"/>
        <w:ind w:right="380"/>
        <w:jc w:val="center"/>
        <w:rPr>
          <w:rFonts w:eastAsia="Times New Roman" w:cstheme="minorHAnsi"/>
          <w:sz w:val="24"/>
          <w:szCs w:val="24"/>
        </w:rPr>
      </w:pPr>
      <w:proofErr w:type="spellStart"/>
      <w:r w:rsidRPr="00F970DF">
        <w:rPr>
          <w:rFonts w:eastAsia="Times New Roman" w:cstheme="minorHAnsi"/>
          <w:b/>
          <w:bCs/>
          <w:color w:val="000000"/>
          <w:sz w:val="24"/>
          <w:szCs w:val="24"/>
        </w:rPr>
        <w:t>Neni</w:t>
      </w:r>
      <w:proofErr w:type="spellEnd"/>
      <w:r w:rsidRPr="00F970DF">
        <w:rPr>
          <w:rFonts w:eastAsia="Times New Roman" w:cstheme="minorHAnsi"/>
          <w:b/>
          <w:bCs/>
          <w:color w:val="000000"/>
          <w:sz w:val="24"/>
          <w:szCs w:val="24"/>
        </w:rPr>
        <w:t xml:space="preserve"> 32</w:t>
      </w:r>
    </w:p>
    <w:p w14:paraId="5E3347CC" w14:textId="77777777" w:rsidR="00BA7D90" w:rsidRPr="00F970DF" w:rsidRDefault="00BA7D90" w:rsidP="00BA7D90">
      <w:pPr>
        <w:spacing w:after="0" w:line="240" w:lineRule="auto"/>
        <w:rPr>
          <w:rFonts w:eastAsia="Times New Roman" w:cstheme="minorHAnsi"/>
          <w:sz w:val="24"/>
          <w:szCs w:val="24"/>
        </w:rPr>
      </w:pPr>
    </w:p>
    <w:p w14:paraId="705647F4" w14:textId="77777777" w:rsidR="00BA7D90" w:rsidRPr="00F970DF" w:rsidRDefault="00BA7D90" w:rsidP="00BA7D90">
      <w:pPr>
        <w:spacing w:after="0" w:line="240" w:lineRule="auto"/>
        <w:ind w:right="380"/>
        <w:jc w:val="both"/>
        <w:rPr>
          <w:rFonts w:eastAsia="Times New Roman" w:cstheme="minorHAnsi"/>
          <w:sz w:val="24"/>
          <w:szCs w:val="24"/>
        </w:rPr>
      </w:pPr>
      <w:proofErr w:type="spellStart"/>
      <w:r w:rsidRPr="00F970DF">
        <w:rPr>
          <w:rFonts w:eastAsia="Times New Roman" w:cstheme="minorHAnsi"/>
          <w:color w:val="000000"/>
          <w:sz w:val="24"/>
          <w:szCs w:val="24"/>
        </w:rPr>
        <w:t>Çdo</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menaxher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është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përgjegjës</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për</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zbatimin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këtyre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politikave</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në</w:t>
      </w:r>
      <w:proofErr w:type="spellEnd"/>
      <w:r w:rsidRPr="00F970DF">
        <w:rPr>
          <w:rFonts w:eastAsia="Times New Roman" w:cstheme="minorHAnsi"/>
          <w:color w:val="000000"/>
          <w:sz w:val="24"/>
          <w:szCs w:val="24"/>
        </w:rPr>
        <w:t xml:space="preserve"> </w:t>
      </w:r>
      <w:proofErr w:type="spellStart"/>
      <w:r w:rsidRPr="00F970DF">
        <w:rPr>
          <w:rFonts w:eastAsia="Times New Roman" w:cstheme="minorHAnsi"/>
          <w:color w:val="000000"/>
          <w:sz w:val="24"/>
          <w:szCs w:val="24"/>
        </w:rPr>
        <w:t>departamentin</w:t>
      </w:r>
      <w:proofErr w:type="spellEnd"/>
      <w:r w:rsidRPr="00F970DF">
        <w:rPr>
          <w:rFonts w:eastAsia="Times New Roman" w:cstheme="minorHAnsi"/>
          <w:color w:val="000000"/>
          <w:sz w:val="24"/>
          <w:szCs w:val="24"/>
        </w:rPr>
        <w:t xml:space="preserve"> e </w:t>
      </w:r>
      <w:proofErr w:type="spellStart"/>
      <w:r w:rsidRPr="00F970DF">
        <w:rPr>
          <w:rFonts w:eastAsia="Times New Roman" w:cstheme="minorHAnsi"/>
          <w:color w:val="000000"/>
          <w:sz w:val="24"/>
          <w:szCs w:val="24"/>
        </w:rPr>
        <w:t>tij</w:t>
      </w:r>
      <w:proofErr w:type="spellEnd"/>
      <w:r w:rsidRPr="00F970DF">
        <w:rPr>
          <w:rFonts w:eastAsia="Times New Roman" w:cstheme="minorHAnsi"/>
          <w:color w:val="000000"/>
          <w:sz w:val="24"/>
          <w:szCs w:val="24"/>
        </w:rPr>
        <w:t>/</w:t>
      </w:r>
      <w:proofErr w:type="spellStart"/>
      <w:r w:rsidRPr="00F970DF">
        <w:rPr>
          <w:rFonts w:eastAsia="Times New Roman" w:cstheme="minorHAnsi"/>
          <w:color w:val="000000"/>
          <w:sz w:val="24"/>
          <w:szCs w:val="24"/>
        </w:rPr>
        <w:t>saj</w:t>
      </w:r>
      <w:proofErr w:type="spellEnd"/>
      <w:r w:rsidRPr="00F970DF">
        <w:rPr>
          <w:rFonts w:eastAsia="Times New Roman" w:cstheme="minorHAnsi"/>
          <w:color w:val="000000"/>
          <w:sz w:val="24"/>
          <w:szCs w:val="24"/>
        </w:rPr>
        <w:t>.</w:t>
      </w:r>
    </w:p>
    <w:p w14:paraId="39135C98" w14:textId="77777777" w:rsidR="00BA7D90" w:rsidRPr="00F970DF" w:rsidRDefault="00BA7D90" w:rsidP="00BA7D90">
      <w:pPr>
        <w:spacing w:after="240" w:line="240" w:lineRule="auto"/>
        <w:rPr>
          <w:rFonts w:eastAsia="Times New Roman" w:cstheme="minorHAnsi"/>
          <w:sz w:val="24"/>
          <w:szCs w:val="24"/>
        </w:rPr>
      </w:pPr>
    </w:p>
    <w:p w14:paraId="36D3FDEC" w14:textId="77777777" w:rsidR="00BA7D90" w:rsidRPr="00F970DF" w:rsidRDefault="00BA7D90" w:rsidP="00BA7D90">
      <w:pPr>
        <w:spacing w:after="0" w:line="240" w:lineRule="auto"/>
        <w:rPr>
          <w:rFonts w:eastAsia="Times New Roman" w:cstheme="minorHAnsi"/>
          <w:sz w:val="24"/>
          <w:szCs w:val="24"/>
          <w:lang w:val="it-CH"/>
        </w:rPr>
      </w:pPr>
      <w:r w:rsidRPr="00F970DF">
        <w:rPr>
          <w:rFonts w:eastAsia="Times New Roman" w:cstheme="minorHAnsi"/>
          <w:b/>
          <w:bCs/>
          <w:color w:val="000000"/>
          <w:sz w:val="24"/>
          <w:szCs w:val="24"/>
          <w:u w:val="single"/>
          <w:lang w:val="it-CH"/>
        </w:rPr>
        <w:t>Politikat mbi Konfliktin e Interesit</w:t>
      </w:r>
    </w:p>
    <w:p w14:paraId="7DC1243E" w14:textId="77777777" w:rsidR="00BA7D90" w:rsidRPr="00F970DF" w:rsidRDefault="00BA7D90" w:rsidP="00BA7D90">
      <w:pPr>
        <w:spacing w:after="0" w:line="240" w:lineRule="auto"/>
        <w:rPr>
          <w:rFonts w:eastAsia="Times New Roman" w:cstheme="minorHAnsi"/>
          <w:sz w:val="24"/>
          <w:szCs w:val="24"/>
          <w:lang w:val="it-CH"/>
        </w:rPr>
      </w:pPr>
    </w:p>
    <w:p w14:paraId="759852BC" w14:textId="77777777" w:rsidR="00BA7D90" w:rsidRPr="00F970DF" w:rsidRDefault="00BA7D90" w:rsidP="00BA7D90">
      <w:pPr>
        <w:spacing w:after="0" w:line="240" w:lineRule="auto"/>
        <w:ind w:right="380"/>
        <w:jc w:val="center"/>
        <w:rPr>
          <w:rFonts w:eastAsia="Times New Roman" w:cstheme="minorHAnsi"/>
          <w:sz w:val="24"/>
          <w:szCs w:val="24"/>
          <w:lang w:val="it-CH"/>
        </w:rPr>
      </w:pPr>
      <w:r w:rsidRPr="00F970DF">
        <w:rPr>
          <w:rFonts w:eastAsia="Times New Roman" w:cstheme="minorHAnsi"/>
          <w:b/>
          <w:bCs/>
          <w:color w:val="000000"/>
          <w:sz w:val="24"/>
          <w:szCs w:val="24"/>
          <w:lang w:val="it-CH"/>
        </w:rPr>
        <w:t>Neni 33</w:t>
      </w:r>
    </w:p>
    <w:p w14:paraId="6FAAEC02" w14:textId="77777777" w:rsidR="00BA7D90" w:rsidRPr="00F970DF" w:rsidRDefault="00BA7D90" w:rsidP="00BA7D90">
      <w:pPr>
        <w:spacing w:after="0" w:line="240" w:lineRule="auto"/>
        <w:rPr>
          <w:rFonts w:eastAsia="Times New Roman" w:cstheme="minorHAnsi"/>
          <w:sz w:val="24"/>
          <w:szCs w:val="24"/>
          <w:lang w:val="it-CH"/>
        </w:rPr>
      </w:pPr>
    </w:p>
    <w:p w14:paraId="0B2CF05B" w14:textId="77777777" w:rsidR="00BA7D90" w:rsidRPr="00F970DF" w:rsidRDefault="00BA7D90" w:rsidP="00BA7D90">
      <w:pPr>
        <w:spacing w:after="0" w:line="240" w:lineRule="auto"/>
        <w:ind w:right="380"/>
        <w:jc w:val="both"/>
        <w:rPr>
          <w:rFonts w:eastAsia="Times New Roman" w:cstheme="minorHAnsi"/>
          <w:sz w:val="24"/>
          <w:szCs w:val="24"/>
          <w:lang w:val="it-CH"/>
        </w:rPr>
      </w:pPr>
      <w:r w:rsidRPr="00F970DF">
        <w:rPr>
          <w:rFonts w:eastAsia="Times New Roman" w:cstheme="minorHAnsi"/>
          <w:color w:val="000000"/>
          <w:sz w:val="24"/>
          <w:szCs w:val="24"/>
          <w:lang w:val="it-CH"/>
        </w:rPr>
        <w:t xml:space="preserve">Çdo person i lidhur </w:t>
      </w:r>
      <w:r w:rsidR="00550825" w:rsidRPr="00F970DF">
        <w:rPr>
          <w:rFonts w:eastAsia="Times New Roman" w:cstheme="minorHAnsi"/>
          <w:color w:val="000000"/>
          <w:sz w:val="24"/>
          <w:szCs w:val="24"/>
          <w:lang w:val="it-CH"/>
        </w:rPr>
        <w:t xml:space="preserve">me Qendren </w:t>
      </w:r>
      <w:r w:rsidRPr="00F970DF">
        <w:rPr>
          <w:rFonts w:eastAsia="Times New Roman" w:cstheme="minorHAnsi"/>
          <w:color w:val="000000"/>
          <w:sz w:val="24"/>
          <w:szCs w:val="24"/>
          <w:lang w:val="it-CH"/>
        </w:rPr>
        <w:t>“Faktoje” duhet të shmangë çdo konflikt interesi real ose të per</w:t>
      </w:r>
      <w:r w:rsidR="00550825" w:rsidRPr="00F970DF">
        <w:rPr>
          <w:rFonts w:eastAsia="Times New Roman" w:cstheme="minorHAnsi"/>
          <w:color w:val="000000"/>
          <w:sz w:val="24"/>
          <w:szCs w:val="24"/>
          <w:lang w:val="it-CH"/>
        </w:rPr>
        <w:t>ceptuar si të tillë (</w:t>
      </w:r>
      <w:r w:rsidRPr="00F970DF">
        <w:rPr>
          <w:rFonts w:eastAsia="Times New Roman" w:cstheme="minorHAnsi"/>
          <w:color w:val="000000"/>
          <w:sz w:val="24"/>
          <w:szCs w:val="24"/>
          <w:lang w:val="it-CH"/>
        </w:rPr>
        <w:t>duke e hequr nga çdo vendimmarrje apo votim mbi çështjet që janë subjekt i një konflikti të mundshëm të interesit) dhe haptazi të deklarojnë ndonjë konflikt potencial ose real të interesit, i cili lind si rezultat i lidhjes së tij/saj me “Faktoje”.</w:t>
      </w:r>
    </w:p>
    <w:p w14:paraId="560D8EA0" w14:textId="77777777" w:rsidR="00BA7D90" w:rsidRPr="00F970DF" w:rsidRDefault="00BA7D90" w:rsidP="00BA7D90">
      <w:pPr>
        <w:spacing w:after="240" w:line="240" w:lineRule="auto"/>
        <w:rPr>
          <w:rFonts w:eastAsia="Times New Roman" w:cstheme="minorHAnsi"/>
          <w:sz w:val="24"/>
          <w:szCs w:val="24"/>
          <w:lang w:val="it-CH"/>
        </w:rPr>
      </w:pPr>
    </w:p>
    <w:p w14:paraId="61257979" w14:textId="77777777" w:rsidR="00BA7D90" w:rsidRPr="00F970DF" w:rsidRDefault="00BA7D90" w:rsidP="00BA7D90">
      <w:pPr>
        <w:spacing w:after="0" w:line="240" w:lineRule="auto"/>
        <w:ind w:right="380"/>
        <w:jc w:val="both"/>
        <w:rPr>
          <w:rFonts w:eastAsia="Times New Roman" w:cstheme="minorHAnsi"/>
          <w:sz w:val="24"/>
          <w:szCs w:val="24"/>
          <w:lang w:val="it-CH"/>
        </w:rPr>
      </w:pPr>
      <w:r w:rsidRPr="00F970DF">
        <w:rPr>
          <w:rFonts w:eastAsia="Times New Roman" w:cstheme="minorHAnsi"/>
          <w:color w:val="000000"/>
          <w:sz w:val="24"/>
          <w:szCs w:val="24"/>
          <w:lang w:val="it-CH"/>
        </w:rPr>
        <w:t>Anëtarët e Bordit Drejtues dhe stafi janë të detyruar të deklarojnë lidhjet e tyre personale ose profesionale me ndonjë nga organizatat ose kompanitë me të cilat “Faktoje” bashkëpunon ose ka marrëveshje (Shtojca 3).</w:t>
      </w:r>
    </w:p>
    <w:p w14:paraId="75B1FFA1" w14:textId="77777777" w:rsidR="00BA7D90" w:rsidRPr="00F970DF" w:rsidRDefault="00BA7D90" w:rsidP="00BA7D90">
      <w:pPr>
        <w:spacing w:after="240" w:line="240" w:lineRule="auto"/>
        <w:rPr>
          <w:rFonts w:eastAsia="Times New Roman" w:cstheme="minorHAnsi"/>
          <w:sz w:val="24"/>
          <w:szCs w:val="24"/>
          <w:lang w:val="it-CH"/>
        </w:rPr>
      </w:pPr>
    </w:p>
    <w:p w14:paraId="48A8BA2D" w14:textId="77777777" w:rsidR="00BA7D90" w:rsidRPr="00F970DF" w:rsidRDefault="00BA7D90" w:rsidP="00BA7D90">
      <w:pPr>
        <w:spacing w:after="0" w:line="240" w:lineRule="auto"/>
        <w:ind w:right="380"/>
        <w:jc w:val="center"/>
        <w:rPr>
          <w:rFonts w:eastAsia="Times New Roman" w:cstheme="minorHAnsi"/>
          <w:sz w:val="24"/>
          <w:szCs w:val="24"/>
          <w:lang w:val="it-CH"/>
        </w:rPr>
      </w:pPr>
      <w:r w:rsidRPr="00F970DF">
        <w:rPr>
          <w:rFonts w:eastAsia="Times New Roman" w:cstheme="minorHAnsi"/>
          <w:b/>
          <w:bCs/>
          <w:color w:val="000000"/>
          <w:sz w:val="24"/>
          <w:szCs w:val="24"/>
          <w:lang w:val="it-CH"/>
        </w:rPr>
        <w:t>Neni 34</w:t>
      </w:r>
    </w:p>
    <w:p w14:paraId="0BFB1F67" w14:textId="77777777" w:rsidR="00BA7D90" w:rsidRPr="00F970DF" w:rsidRDefault="00BA7D90" w:rsidP="00BA7D90">
      <w:pPr>
        <w:spacing w:after="0" w:line="240" w:lineRule="auto"/>
        <w:rPr>
          <w:rFonts w:eastAsia="Times New Roman" w:cstheme="minorHAnsi"/>
          <w:sz w:val="24"/>
          <w:szCs w:val="24"/>
          <w:lang w:val="it-CH"/>
        </w:rPr>
      </w:pPr>
    </w:p>
    <w:p w14:paraId="3BF057BC" w14:textId="77777777" w:rsidR="00BA7D90" w:rsidRPr="00F970DF" w:rsidRDefault="00BA7D90" w:rsidP="00BA7D90">
      <w:pPr>
        <w:spacing w:after="0" w:line="240" w:lineRule="auto"/>
        <w:ind w:right="380"/>
        <w:jc w:val="both"/>
        <w:rPr>
          <w:rFonts w:eastAsia="Times New Roman" w:cstheme="minorHAnsi"/>
          <w:sz w:val="24"/>
          <w:szCs w:val="24"/>
          <w:lang w:val="it-CH"/>
        </w:rPr>
      </w:pPr>
      <w:r w:rsidRPr="00F970DF">
        <w:rPr>
          <w:rFonts w:eastAsia="Times New Roman" w:cstheme="minorHAnsi"/>
          <w:color w:val="000000"/>
          <w:sz w:val="24"/>
          <w:szCs w:val="24"/>
          <w:lang w:val="it-CH"/>
        </w:rPr>
        <w:t>“Faktoje” nuk mund të blejë mallra apo shërbime nga kompanitë ku anëtarët e Bordit Drejtues ose të punësuarit apo familjarët e tyre janë pronarë ose bashkë-pronarë. Anëtarët e familjes përfshijnë prindërit, vëllezërit, motrat, bashkëshortët dhe fëmijët.</w:t>
      </w:r>
    </w:p>
    <w:p w14:paraId="0E628C4F" w14:textId="77777777" w:rsidR="00BA7D90" w:rsidRPr="00F970DF" w:rsidRDefault="00BA7D90" w:rsidP="00BA7D90">
      <w:pPr>
        <w:spacing w:after="0" w:line="240" w:lineRule="auto"/>
        <w:rPr>
          <w:rFonts w:eastAsia="Times New Roman" w:cstheme="minorHAnsi"/>
          <w:sz w:val="24"/>
          <w:szCs w:val="24"/>
          <w:lang w:val="it-CH"/>
        </w:rPr>
      </w:pPr>
    </w:p>
    <w:p w14:paraId="75AD7156" w14:textId="77777777" w:rsidR="00BA7D90" w:rsidRPr="00F970DF" w:rsidRDefault="00BA7D90" w:rsidP="00BA7D90">
      <w:pPr>
        <w:spacing w:after="0" w:line="240" w:lineRule="auto"/>
        <w:ind w:right="380"/>
        <w:jc w:val="center"/>
        <w:rPr>
          <w:rFonts w:eastAsia="Times New Roman" w:cstheme="minorHAnsi"/>
          <w:sz w:val="24"/>
          <w:szCs w:val="24"/>
          <w:lang w:val="it-CH"/>
        </w:rPr>
      </w:pPr>
      <w:r w:rsidRPr="00F970DF">
        <w:rPr>
          <w:rFonts w:eastAsia="Times New Roman" w:cstheme="minorHAnsi"/>
          <w:b/>
          <w:bCs/>
          <w:color w:val="000000"/>
          <w:sz w:val="24"/>
          <w:szCs w:val="24"/>
          <w:lang w:val="it-CH"/>
        </w:rPr>
        <w:t>Neni 35</w:t>
      </w:r>
    </w:p>
    <w:p w14:paraId="19E1EAC1" w14:textId="77777777" w:rsidR="00BA7D90" w:rsidRPr="00F970DF" w:rsidRDefault="00BA7D90" w:rsidP="00BA7D90">
      <w:pPr>
        <w:spacing w:after="0" w:line="240" w:lineRule="auto"/>
        <w:rPr>
          <w:rFonts w:eastAsia="Times New Roman" w:cstheme="minorHAnsi"/>
          <w:sz w:val="24"/>
          <w:szCs w:val="24"/>
          <w:lang w:val="it-CH"/>
        </w:rPr>
      </w:pPr>
    </w:p>
    <w:p w14:paraId="0AF7A0FE" w14:textId="77777777" w:rsidR="00BA7D90" w:rsidRPr="00F970DF" w:rsidRDefault="00BA7D90" w:rsidP="00BA7D90">
      <w:pPr>
        <w:spacing w:after="0" w:line="240" w:lineRule="auto"/>
        <w:ind w:right="380"/>
        <w:jc w:val="both"/>
        <w:rPr>
          <w:rFonts w:eastAsia="Times New Roman" w:cstheme="minorHAnsi"/>
          <w:sz w:val="24"/>
          <w:szCs w:val="24"/>
          <w:lang w:val="it-CH"/>
        </w:rPr>
      </w:pPr>
      <w:r w:rsidRPr="00F970DF">
        <w:rPr>
          <w:rFonts w:eastAsia="Times New Roman" w:cstheme="minorHAnsi"/>
          <w:color w:val="000000"/>
          <w:sz w:val="24"/>
          <w:szCs w:val="24"/>
          <w:lang w:val="it-CH"/>
        </w:rPr>
        <w:lastRenderedPageBreak/>
        <w:t>Anëtarët e bordit drejtues të “Faktoje” nuk lejohen të përfitojnë financiarisht apo materialisht nga angazhimi i tyre, përveç rimbursimit të shpenzimeve që ndërlidhen me aktivitetet e angazhimit të tyre. Këto kosto mund të përfshijnë udhëtimin, drekat, thirrjet telefonike, dhe faksin.</w:t>
      </w:r>
    </w:p>
    <w:p w14:paraId="58E7F090" w14:textId="77777777" w:rsidR="00BA7D90" w:rsidRPr="00F970DF" w:rsidRDefault="00BA7D90" w:rsidP="00BA7D90">
      <w:pPr>
        <w:spacing w:after="0" w:line="240" w:lineRule="auto"/>
        <w:rPr>
          <w:rFonts w:eastAsia="Times New Roman" w:cstheme="minorHAnsi"/>
          <w:sz w:val="24"/>
          <w:szCs w:val="24"/>
          <w:lang w:val="it-CH"/>
        </w:rPr>
      </w:pPr>
    </w:p>
    <w:p w14:paraId="5504984E" w14:textId="77777777" w:rsidR="00BA7D90" w:rsidRPr="00F970DF" w:rsidRDefault="00BA7D90" w:rsidP="00BA7D90">
      <w:pPr>
        <w:spacing w:after="0" w:line="240" w:lineRule="auto"/>
        <w:ind w:right="380"/>
        <w:jc w:val="center"/>
        <w:rPr>
          <w:rFonts w:eastAsia="Times New Roman" w:cstheme="minorHAnsi"/>
          <w:sz w:val="24"/>
          <w:szCs w:val="24"/>
          <w:lang w:val="it-CH"/>
        </w:rPr>
      </w:pPr>
      <w:r w:rsidRPr="00F970DF">
        <w:rPr>
          <w:rFonts w:eastAsia="Times New Roman" w:cstheme="minorHAnsi"/>
          <w:b/>
          <w:bCs/>
          <w:color w:val="000000"/>
          <w:sz w:val="24"/>
          <w:szCs w:val="24"/>
          <w:lang w:val="it-CH"/>
        </w:rPr>
        <w:t>Neni 36</w:t>
      </w:r>
    </w:p>
    <w:p w14:paraId="2C53D9EE" w14:textId="77777777" w:rsidR="00BA7D90" w:rsidRPr="00F970DF" w:rsidRDefault="00BA7D90" w:rsidP="00BA7D90">
      <w:pPr>
        <w:spacing w:after="0" w:line="240" w:lineRule="auto"/>
        <w:rPr>
          <w:rFonts w:eastAsia="Times New Roman" w:cstheme="minorHAnsi"/>
          <w:sz w:val="24"/>
          <w:szCs w:val="24"/>
          <w:lang w:val="it-CH"/>
        </w:rPr>
      </w:pPr>
    </w:p>
    <w:p w14:paraId="27DC4106" w14:textId="77777777" w:rsidR="00BA7D90" w:rsidRPr="00F970DF" w:rsidRDefault="00BA7D90" w:rsidP="00BA7D90">
      <w:pPr>
        <w:spacing w:after="0" w:line="240" w:lineRule="auto"/>
        <w:ind w:right="380"/>
        <w:jc w:val="both"/>
        <w:rPr>
          <w:rFonts w:eastAsia="Times New Roman" w:cstheme="minorHAnsi"/>
          <w:sz w:val="24"/>
          <w:szCs w:val="24"/>
          <w:lang w:val="it-CH"/>
        </w:rPr>
      </w:pPr>
      <w:r w:rsidRPr="00F970DF">
        <w:rPr>
          <w:rFonts w:eastAsia="Times New Roman" w:cstheme="minorHAnsi"/>
          <w:color w:val="000000"/>
          <w:sz w:val="24"/>
          <w:szCs w:val="24"/>
          <w:lang w:val="it-CH"/>
        </w:rPr>
        <w:t>Mosrespektimi i politikave të lartpërmendura mbi konfliktin e interesit do të shoqërohet me masa disiplinore për anëtarët e Bordit dhe stafit. Çdo konflikt i mundshëm interesi duhet të raportohet dhe të përcaktohen masat e duhura disiplinore ndaj anëtarit përkatës të Bordit drejtues apo stafit.</w:t>
      </w:r>
    </w:p>
    <w:p w14:paraId="47B75A8C" w14:textId="77777777" w:rsidR="00BA7D90" w:rsidRPr="00F970DF" w:rsidRDefault="00BA7D90" w:rsidP="00BA7D90">
      <w:pPr>
        <w:spacing w:after="0" w:line="240" w:lineRule="auto"/>
        <w:rPr>
          <w:rFonts w:eastAsia="Times New Roman" w:cstheme="minorHAnsi"/>
          <w:sz w:val="24"/>
          <w:szCs w:val="24"/>
          <w:lang w:val="it-CH"/>
        </w:rPr>
      </w:pPr>
    </w:p>
    <w:p w14:paraId="60197EC1" w14:textId="77777777" w:rsidR="00BA7D90" w:rsidRPr="00F970DF" w:rsidRDefault="00BA7D90" w:rsidP="00BA7D90">
      <w:pPr>
        <w:spacing w:after="0" w:line="240" w:lineRule="auto"/>
        <w:ind w:right="380"/>
        <w:jc w:val="center"/>
        <w:rPr>
          <w:rFonts w:eastAsia="Times New Roman" w:cstheme="minorHAnsi"/>
          <w:sz w:val="24"/>
          <w:szCs w:val="24"/>
          <w:lang w:val="it-CH"/>
        </w:rPr>
      </w:pPr>
      <w:r w:rsidRPr="00F970DF">
        <w:rPr>
          <w:rFonts w:eastAsia="Times New Roman" w:cstheme="minorHAnsi"/>
          <w:b/>
          <w:bCs/>
          <w:color w:val="000000"/>
          <w:sz w:val="24"/>
          <w:szCs w:val="24"/>
          <w:lang w:val="it-CH"/>
        </w:rPr>
        <w:t>Neni 37</w:t>
      </w:r>
    </w:p>
    <w:p w14:paraId="4D20A068" w14:textId="77777777" w:rsidR="00BA7D90" w:rsidRPr="00F970DF" w:rsidRDefault="00BA7D90" w:rsidP="00BA7D90">
      <w:pPr>
        <w:spacing w:after="0" w:line="240" w:lineRule="auto"/>
        <w:rPr>
          <w:rFonts w:eastAsia="Times New Roman" w:cstheme="minorHAnsi"/>
          <w:sz w:val="24"/>
          <w:szCs w:val="24"/>
          <w:lang w:val="it-CH"/>
        </w:rPr>
      </w:pPr>
    </w:p>
    <w:p w14:paraId="77B69E01" w14:textId="77777777" w:rsidR="00BA7D90" w:rsidRPr="00F970DF" w:rsidRDefault="00BA7D90" w:rsidP="00BA7D90">
      <w:pPr>
        <w:spacing w:after="0" w:line="240" w:lineRule="auto"/>
        <w:ind w:right="380"/>
        <w:jc w:val="both"/>
        <w:rPr>
          <w:rFonts w:eastAsia="Times New Roman" w:cstheme="minorHAnsi"/>
          <w:sz w:val="24"/>
          <w:szCs w:val="24"/>
          <w:lang w:val="it-CH"/>
        </w:rPr>
      </w:pPr>
      <w:r w:rsidRPr="00F970DF">
        <w:rPr>
          <w:rFonts w:eastAsia="Times New Roman" w:cstheme="minorHAnsi"/>
          <w:color w:val="000000"/>
          <w:sz w:val="24"/>
          <w:szCs w:val="24"/>
          <w:lang w:val="it-CH"/>
        </w:rPr>
        <w:t>Konfliktet e mundshme të interesit duhet të identifikohen dhe të deklarohen nga personi i përfshirë në ndonjë konflikt potencial, ose nga anëtarët e tjerë të “Faktoje”, sapo të mësojnë për konfliktin në fjalë.</w:t>
      </w:r>
    </w:p>
    <w:p w14:paraId="33D87F9B" w14:textId="77777777" w:rsidR="00BA7D90" w:rsidRPr="00F970DF" w:rsidRDefault="00BA7D90" w:rsidP="00BA7D90">
      <w:pPr>
        <w:spacing w:after="0" w:line="240" w:lineRule="auto"/>
        <w:ind w:right="380"/>
        <w:jc w:val="both"/>
        <w:rPr>
          <w:rFonts w:eastAsia="Times New Roman" w:cstheme="minorHAnsi"/>
          <w:color w:val="000000"/>
          <w:sz w:val="24"/>
          <w:szCs w:val="24"/>
          <w:lang w:val="it-CH"/>
        </w:rPr>
      </w:pPr>
    </w:p>
    <w:p w14:paraId="13A41EE0" w14:textId="77777777" w:rsidR="00BA7D90" w:rsidRPr="00F970DF" w:rsidRDefault="00BA7D90" w:rsidP="00BA7D90">
      <w:pPr>
        <w:spacing w:after="0" w:line="240" w:lineRule="auto"/>
        <w:ind w:right="380"/>
        <w:jc w:val="both"/>
        <w:rPr>
          <w:rFonts w:eastAsia="Times New Roman" w:cstheme="minorHAnsi"/>
          <w:sz w:val="24"/>
          <w:szCs w:val="24"/>
          <w:lang w:val="it-CH"/>
        </w:rPr>
      </w:pPr>
      <w:r w:rsidRPr="00F970DF">
        <w:rPr>
          <w:rFonts w:eastAsia="Times New Roman" w:cstheme="minorHAnsi"/>
          <w:color w:val="000000"/>
          <w:sz w:val="24"/>
          <w:szCs w:val="24"/>
          <w:lang w:val="it-CH"/>
        </w:rPr>
        <w:t>Deklarimi ose raportimi i tillë duhet bërë te Burimet Njerëzore të “Faktoje”, menaxheri i linjës ose Drejtori Ekzekutiv.</w:t>
      </w:r>
    </w:p>
    <w:p w14:paraId="1A412861" w14:textId="77777777" w:rsidR="00BA7D90" w:rsidRPr="00F970DF" w:rsidRDefault="00BA7D90" w:rsidP="00BA7D90">
      <w:pPr>
        <w:spacing w:after="0" w:line="240" w:lineRule="auto"/>
        <w:rPr>
          <w:rFonts w:eastAsia="Times New Roman" w:cstheme="minorHAnsi"/>
          <w:sz w:val="24"/>
          <w:szCs w:val="24"/>
          <w:lang w:val="it-CH"/>
        </w:rPr>
      </w:pPr>
    </w:p>
    <w:p w14:paraId="50B6E322" w14:textId="77777777" w:rsidR="00BA7D90" w:rsidRPr="00F970DF" w:rsidRDefault="00BA7D90" w:rsidP="00BA7D90">
      <w:pPr>
        <w:spacing w:after="0" w:line="240" w:lineRule="auto"/>
        <w:ind w:right="380"/>
        <w:jc w:val="both"/>
        <w:rPr>
          <w:rFonts w:eastAsia="Times New Roman" w:cstheme="minorHAnsi"/>
          <w:sz w:val="24"/>
          <w:szCs w:val="24"/>
          <w:lang w:val="it-CH"/>
        </w:rPr>
      </w:pPr>
      <w:r w:rsidRPr="00F970DF">
        <w:rPr>
          <w:rFonts w:eastAsia="Times New Roman" w:cstheme="minorHAnsi"/>
          <w:color w:val="000000"/>
          <w:sz w:val="24"/>
          <w:szCs w:val="24"/>
          <w:lang w:val="it-CH"/>
        </w:rPr>
        <w:t>Vlerësimi i një konflikti të mundshëm të interesit duhet të bëhet nga Drejtori Ekzekutiv dhe Bordi Drejtues I “Faktoje”. Vlerësimi mund të përcaktojë mungesën e konfliktit të interesit, ose mund të çojë në përfundimin: (I) se personi përkatës nuk duhet të vazhdojë më tej (II) ai/ajo duhet të tërhiqen nga pjesëmarrja në vendimmarrjen e “Faktoje” apo çfarëdo organizate tjetër anëtare të saj që lidhet me çështjen e konfliktit.</w:t>
      </w:r>
    </w:p>
    <w:p w14:paraId="13347DA6" w14:textId="77777777" w:rsidR="00BA7D90" w:rsidRPr="00F970DF" w:rsidRDefault="00BA7D90" w:rsidP="00BA7D90">
      <w:pPr>
        <w:spacing w:after="0" w:line="240" w:lineRule="auto"/>
        <w:rPr>
          <w:rFonts w:eastAsia="Times New Roman" w:cstheme="minorHAnsi"/>
          <w:sz w:val="24"/>
          <w:szCs w:val="24"/>
          <w:lang w:val="it-CH"/>
        </w:rPr>
      </w:pPr>
    </w:p>
    <w:p w14:paraId="5FC50B2A" w14:textId="77777777" w:rsidR="00BA7D90" w:rsidRPr="00F970DF" w:rsidRDefault="00BA7D90" w:rsidP="00BA7D90">
      <w:pPr>
        <w:spacing w:after="0" w:line="240" w:lineRule="auto"/>
        <w:ind w:right="380"/>
        <w:jc w:val="both"/>
        <w:rPr>
          <w:rFonts w:eastAsia="Times New Roman" w:cstheme="minorHAnsi"/>
          <w:sz w:val="24"/>
          <w:szCs w:val="24"/>
          <w:lang w:val="it-CH"/>
        </w:rPr>
      </w:pPr>
      <w:r w:rsidRPr="00F970DF">
        <w:rPr>
          <w:rFonts w:eastAsia="Times New Roman" w:cstheme="minorHAnsi"/>
          <w:color w:val="000000"/>
          <w:sz w:val="24"/>
          <w:szCs w:val="24"/>
          <w:lang w:val="it-CH"/>
        </w:rPr>
        <w:t>Drejtori dhe menaxherët e “Faktoje” janë përgjegjës të sigurohen që të gjithë personat që lidhen me aktivitetet e organizatës janë të vetëdijshëm për politikat dhe procedurat që kanë të bëjnë me konfliktin e interesit.</w:t>
      </w:r>
    </w:p>
    <w:p w14:paraId="254A3D80" w14:textId="77777777" w:rsidR="00BA7D90" w:rsidRPr="00F970DF" w:rsidRDefault="00BA7D90" w:rsidP="00BA7D90">
      <w:pPr>
        <w:spacing w:after="240" w:line="240" w:lineRule="auto"/>
        <w:rPr>
          <w:rFonts w:eastAsia="Times New Roman" w:cstheme="minorHAnsi"/>
          <w:sz w:val="24"/>
          <w:szCs w:val="24"/>
          <w:lang w:val="it-CH"/>
        </w:rPr>
      </w:pPr>
    </w:p>
    <w:p w14:paraId="2C2618EA" w14:textId="77777777" w:rsidR="00BA7D90" w:rsidRPr="00F970DF" w:rsidRDefault="00BA7D90" w:rsidP="00BA7D90">
      <w:pPr>
        <w:spacing w:after="0" w:line="240" w:lineRule="auto"/>
        <w:rPr>
          <w:rFonts w:eastAsia="Times New Roman" w:cstheme="minorHAnsi"/>
          <w:sz w:val="24"/>
          <w:szCs w:val="24"/>
          <w:lang w:val="it-CH"/>
        </w:rPr>
      </w:pPr>
      <w:r w:rsidRPr="00F970DF">
        <w:rPr>
          <w:rFonts w:eastAsia="Times New Roman" w:cstheme="minorHAnsi"/>
          <w:color w:val="000000"/>
          <w:sz w:val="24"/>
          <w:szCs w:val="24"/>
          <w:lang w:val="it-CH"/>
        </w:rPr>
        <w:t>Unë, i/e nënshkruari/a.</w:t>
      </w:r>
      <w:r w:rsidRPr="00F970DF">
        <w:rPr>
          <w:rFonts w:eastAsia="Times New Roman" w:cstheme="minorHAnsi"/>
          <w:color w:val="000000"/>
          <w:sz w:val="24"/>
          <w:szCs w:val="24"/>
          <w:lang w:val="it-CH"/>
        </w:rPr>
        <w:tab/>
        <w:t>(shkruaj</w:t>
      </w:r>
      <w:r w:rsidRPr="00F970DF">
        <w:rPr>
          <w:rFonts w:eastAsia="Times New Roman" w:cstheme="minorHAnsi"/>
          <w:color w:val="000000"/>
          <w:sz w:val="24"/>
          <w:szCs w:val="24"/>
          <w:lang w:val="it-CH"/>
        </w:rPr>
        <w:tab/>
        <w:t>emrin</w:t>
      </w:r>
      <w:r w:rsidRPr="00F970DF">
        <w:rPr>
          <w:rFonts w:eastAsia="Times New Roman" w:cstheme="minorHAnsi"/>
          <w:color w:val="000000"/>
          <w:sz w:val="24"/>
          <w:szCs w:val="24"/>
          <w:lang w:val="it-CH"/>
        </w:rPr>
        <w:tab/>
        <w:t>dhe</w:t>
      </w:r>
    </w:p>
    <w:p w14:paraId="4C969270" w14:textId="77777777" w:rsidR="006E14DE" w:rsidRPr="00F970DF" w:rsidRDefault="006E14DE" w:rsidP="00550825">
      <w:pPr>
        <w:spacing w:after="0" w:line="240" w:lineRule="auto"/>
        <w:rPr>
          <w:rFonts w:eastAsia="Times New Roman" w:cstheme="minorHAnsi"/>
          <w:sz w:val="24"/>
          <w:szCs w:val="24"/>
          <w:lang w:val="it-CH"/>
        </w:rPr>
      </w:pPr>
    </w:p>
    <w:p w14:paraId="477CACD3" w14:textId="03932FEF" w:rsidR="00550825" w:rsidRPr="00F970DF" w:rsidRDefault="00F14FB1" w:rsidP="00550825">
      <w:pPr>
        <w:spacing w:after="0" w:line="240" w:lineRule="auto"/>
        <w:rPr>
          <w:rFonts w:eastAsia="Times New Roman" w:cstheme="minorHAnsi"/>
          <w:sz w:val="24"/>
          <w:szCs w:val="24"/>
          <w:lang w:val="it-CH"/>
        </w:rPr>
      </w:pPr>
      <w:r w:rsidRPr="00F970DF">
        <w:rPr>
          <w:rFonts w:eastAsia="Times New Roman" w:cstheme="minorHAnsi"/>
          <w:noProof/>
          <w:sz w:val="24"/>
          <w:szCs w:val="24"/>
        </w:rPr>
        <mc:AlternateContent>
          <mc:Choice Requires="wps">
            <w:drawing>
              <wp:inline distT="0" distB="0" distL="0" distR="0" wp14:anchorId="693F87C0" wp14:editId="3F32311E">
                <wp:extent cx="2355850" cy="6350"/>
                <wp:effectExtent l="0" t="381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558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81CDC" id="Rectangle 1" o:spid="_x0000_s1026" style="width:185.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" filled="f" stroked="f">
                <o:lock v:ext="edit" aspectratio="t"/>
                <w10:anchorlock/>
              </v:rect>
            </w:pict>
          </mc:Fallback>
        </mc:AlternateContent>
      </w:r>
      <w:r w:rsidR="00BA7D90" w:rsidRPr="00F970DF">
        <w:rPr>
          <w:rFonts w:eastAsia="Times New Roman" w:cstheme="minorHAnsi"/>
          <w:color w:val="000000"/>
          <w:sz w:val="24"/>
          <w:szCs w:val="24"/>
          <w:lang w:val="it-CH"/>
        </w:rPr>
        <w:t xml:space="preserve">mbiemrin e plotë), </w:t>
      </w:r>
    </w:p>
    <w:p w14:paraId="14FF0833" w14:textId="77777777" w:rsidR="00550825" w:rsidRPr="00F970DF" w:rsidRDefault="00550825" w:rsidP="00BA7D90">
      <w:pPr>
        <w:spacing w:after="0" w:line="240" w:lineRule="auto"/>
        <w:ind w:right="380"/>
        <w:jc w:val="both"/>
        <w:rPr>
          <w:rFonts w:eastAsia="Times New Roman" w:cstheme="minorHAnsi"/>
          <w:color w:val="000000"/>
          <w:sz w:val="24"/>
          <w:szCs w:val="24"/>
          <w:lang w:val="it-CH"/>
        </w:rPr>
      </w:pPr>
    </w:p>
    <w:p w14:paraId="16EA556F" w14:textId="77777777" w:rsidR="00550825" w:rsidRPr="00F970DF" w:rsidRDefault="00BA7D90" w:rsidP="00BA7D90">
      <w:pPr>
        <w:spacing w:after="0" w:line="240" w:lineRule="auto"/>
        <w:ind w:right="380"/>
        <w:jc w:val="both"/>
        <w:rPr>
          <w:rFonts w:eastAsia="Times New Roman" w:cstheme="minorHAnsi"/>
          <w:color w:val="000000"/>
          <w:sz w:val="24"/>
          <w:szCs w:val="24"/>
          <w:lang w:val="it-CH"/>
        </w:rPr>
      </w:pPr>
      <w:r w:rsidRPr="00F970DF">
        <w:rPr>
          <w:rFonts w:eastAsia="Times New Roman" w:cstheme="minorHAnsi"/>
          <w:color w:val="000000"/>
          <w:sz w:val="24"/>
          <w:szCs w:val="24"/>
          <w:lang w:val="it-CH"/>
        </w:rPr>
        <w:t xml:space="preserve">përmes këtij nënshkrimi konfirmoj që kam lexuar dhe kuptuar Kodin e etikës dhe mirësjelljes së “Faktoje” dhe do të ushtroj përgjegjësitë e mia në përputhje me këto rregulla. </w:t>
      </w:r>
    </w:p>
    <w:p w14:paraId="36DC530C" w14:textId="77777777" w:rsidR="00550825" w:rsidRPr="00F970DF" w:rsidRDefault="00550825" w:rsidP="00BA7D90">
      <w:pPr>
        <w:spacing w:after="0" w:line="240" w:lineRule="auto"/>
        <w:ind w:right="380"/>
        <w:jc w:val="both"/>
        <w:rPr>
          <w:rFonts w:eastAsia="Times New Roman" w:cstheme="minorHAnsi"/>
          <w:color w:val="000000"/>
          <w:sz w:val="24"/>
          <w:szCs w:val="24"/>
          <w:lang w:val="it-CH"/>
        </w:rPr>
      </w:pPr>
    </w:p>
    <w:p w14:paraId="3D6AD764" w14:textId="77777777" w:rsidR="00BA7D90" w:rsidRPr="00F970DF" w:rsidRDefault="00BA7D90" w:rsidP="00BA7D90">
      <w:pPr>
        <w:spacing w:after="0" w:line="240" w:lineRule="auto"/>
        <w:ind w:right="380"/>
        <w:jc w:val="both"/>
        <w:rPr>
          <w:rFonts w:eastAsia="Times New Roman" w:cstheme="minorHAnsi"/>
          <w:sz w:val="24"/>
          <w:szCs w:val="24"/>
          <w:lang w:val="it-CH"/>
        </w:rPr>
      </w:pPr>
      <w:r w:rsidRPr="00F970DF">
        <w:rPr>
          <w:rFonts w:eastAsia="Times New Roman" w:cstheme="minorHAnsi"/>
          <w:color w:val="000000"/>
          <w:sz w:val="24"/>
          <w:szCs w:val="24"/>
          <w:lang w:val="it-CH"/>
        </w:rPr>
        <w:t>Shkelja e këtyre rregullave paraqet bazë për shkarkimin tim të menjëhershëm.</w:t>
      </w:r>
      <w:r w:rsidRPr="00F970DF">
        <w:rPr>
          <w:rFonts w:eastAsia="Times New Roman" w:cstheme="minorHAnsi"/>
          <w:color w:val="000000"/>
          <w:sz w:val="24"/>
          <w:szCs w:val="24"/>
          <w:lang w:val="it-CH"/>
        </w:rPr>
        <w:br/>
      </w:r>
    </w:p>
    <w:p w14:paraId="46D5DD9C" w14:textId="77777777" w:rsidR="00BA7D90" w:rsidRPr="00F970DF" w:rsidRDefault="00BA7D90" w:rsidP="00BA7D90">
      <w:pPr>
        <w:spacing w:after="0" w:line="240" w:lineRule="auto"/>
        <w:rPr>
          <w:rFonts w:eastAsia="Times New Roman" w:cstheme="minorHAnsi"/>
          <w:sz w:val="24"/>
          <w:szCs w:val="24"/>
          <w:lang w:val="it-CH"/>
        </w:rPr>
      </w:pPr>
    </w:p>
    <w:p w14:paraId="15A3920D" w14:textId="77777777" w:rsidR="00BA7D90" w:rsidRPr="00F970DF" w:rsidRDefault="00BA7D90" w:rsidP="00BA7D90">
      <w:pPr>
        <w:spacing w:after="0" w:line="240" w:lineRule="auto"/>
        <w:rPr>
          <w:rFonts w:eastAsia="Times New Roman" w:cstheme="minorHAnsi"/>
          <w:sz w:val="24"/>
          <w:szCs w:val="24"/>
          <w:lang w:val="it-CH"/>
        </w:rPr>
      </w:pPr>
      <w:r w:rsidRPr="00F970DF">
        <w:rPr>
          <w:rFonts w:eastAsia="Times New Roman" w:cstheme="minorHAnsi"/>
          <w:color w:val="000000"/>
          <w:sz w:val="24"/>
          <w:szCs w:val="24"/>
          <w:lang w:val="it-CH"/>
        </w:rPr>
        <w:t>___________________</w:t>
      </w:r>
    </w:p>
    <w:p w14:paraId="3F26B12C" w14:textId="77777777" w:rsidR="00BA7D90" w:rsidRPr="00F970DF" w:rsidRDefault="00BA7D90" w:rsidP="00BA7D90">
      <w:pPr>
        <w:spacing w:after="0" w:line="240" w:lineRule="auto"/>
        <w:rPr>
          <w:rFonts w:eastAsia="Times New Roman" w:cstheme="minorHAnsi"/>
          <w:sz w:val="24"/>
          <w:szCs w:val="24"/>
          <w:lang w:val="it-CH"/>
        </w:rPr>
      </w:pPr>
      <w:r w:rsidRPr="00F970DF">
        <w:rPr>
          <w:rFonts w:eastAsia="Times New Roman" w:cstheme="minorHAnsi"/>
          <w:color w:val="000000"/>
          <w:sz w:val="24"/>
          <w:szCs w:val="24"/>
          <w:lang w:val="it-CH"/>
        </w:rPr>
        <w:t>_____________________</w:t>
      </w:r>
    </w:p>
    <w:p w14:paraId="4A67C485" w14:textId="77777777" w:rsidR="00BA7D90" w:rsidRPr="00F970DF" w:rsidRDefault="00BA7D90" w:rsidP="00BA7D90">
      <w:pPr>
        <w:spacing w:after="0" w:line="240" w:lineRule="auto"/>
        <w:rPr>
          <w:rFonts w:eastAsia="Times New Roman" w:cstheme="minorHAnsi"/>
          <w:sz w:val="24"/>
          <w:szCs w:val="24"/>
          <w:lang w:val="it-CH"/>
        </w:rPr>
      </w:pPr>
      <w:r w:rsidRPr="00F970DF">
        <w:rPr>
          <w:rFonts w:eastAsia="Times New Roman" w:cstheme="minorHAnsi"/>
          <w:sz w:val="24"/>
          <w:szCs w:val="24"/>
          <w:lang w:val="it-CH"/>
        </w:rPr>
        <w:lastRenderedPageBreak/>
        <w:br/>
      </w:r>
      <w:r w:rsidRPr="00F970DF">
        <w:rPr>
          <w:rFonts w:eastAsia="Times New Roman" w:cstheme="minorHAnsi"/>
          <w:color w:val="000000"/>
          <w:sz w:val="24"/>
          <w:szCs w:val="24"/>
          <w:lang w:val="it-CH"/>
        </w:rPr>
        <w:br/>
      </w:r>
    </w:p>
    <w:p w14:paraId="09EAEC80" w14:textId="77777777" w:rsidR="00BA7D90" w:rsidRPr="00F970DF" w:rsidRDefault="00BA7D90" w:rsidP="00BA7D90">
      <w:pPr>
        <w:spacing w:after="0" w:line="240" w:lineRule="auto"/>
        <w:rPr>
          <w:rFonts w:eastAsia="Times New Roman" w:cstheme="minorHAnsi"/>
          <w:sz w:val="24"/>
          <w:szCs w:val="24"/>
          <w:lang w:val="it-CH"/>
        </w:rPr>
      </w:pPr>
      <w:r w:rsidRPr="00F970DF">
        <w:rPr>
          <w:rFonts w:eastAsia="Times New Roman" w:cstheme="minorHAnsi"/>
          <w:b/>
          <w:bCs/>
          <w:color w:val="000000"/>
          <w:sz w:val="24"/>
          <w:szCs w:val="24"/>
          <w:lang w:val="it-CH"/>
        </w:rPr>
        <w:t>Burimet Njerëzore</w:t>
      </w:r>
    </w:p>
    <w:p w14:paraId="147F973C" w14:textId="77777777" w:rsidR="00BC4100" w:rsidRPr="00F970DF" w:rsidRDefault="00BC4100" w:rsidP="00BA7D90">
      <w:pPr>
        <w:spacing w:after="0" w:line="240" w:lineRule="auto"/>
        <w:rPr>
          <w:rFonts w:eastAsia="Times New Roman" w:cstheme="minorHAnsi"/>
          <w:b/>
          <w:bCs/>
          <w:color w:val="000000"/>
          <w:sz w:val="24"/>
          <w:szCs w:val="24"/>
          <w:lang w:val="it-CH"/>
        </w:rPr>
      </w:pPr>
    </w:p>
    <w:p w14:paraId="7DD99D21" w14:textId="77777777" w:rsidR="00BA7D90" w:rsidRPr="00F970DF" w:rsidRDefault="00BA7D90" w:rsidP="00BA7D90">
      <w:pPr>
        <w:spacing w:after="0" w:line="240" w:lineRule="auto"/>
        <w:rPr>
          <w:rFonts w:eastAsia="Times New Roman" w:cstheme="minorHAnsi"/>
          <w:sz w:val="24"/>
          <w:szCs w:val="24"/>
          <w:lang w:val="it-CH"/>
        </w:rPr>
      </w:pPr>
      <w:r w:rsidRPr="00F970DF">
        <w:rPr>
          <w:rFonts w:eastAsia="Times New Roman" w:cstheme="minorHAnsi"/>
          <w:b/>
          <w:bCs/>
          <w:color w:val="000000"/>
          <w:sz w:val="24"/>
          <w:szCs w:val="24"/>
          <w:lang w:val="it-CH"/>
        </w:rPr>
        <w:t>Punonjësi</w:t>
      </w:r>
    </w:p>
    <w:p w14:paraId="206DEE01" w14:textId="77777777" w:rsidR="00BA7D90" w:rsidRPr="00F970DF" w:rsidRDefault="00BA7D90" w:rsidP="00BA7D90">
      <w:pPr>
        <w:spacing w:after="0" w:line="240" w:lineRule="auto"/>
        <w:rPr>
          <w:rFonts w:eastAsia="Times New Roman" w:cstheme="minorHAnsi"/>
          <w:sz w:val="24"/>
          <w:szCs w:val="24"/>
          <w:lang w:val="it-CH"/>
        </w:rPr>
      </w:pPr>
      <w:r w:rsidRPr="00F970DF">
        <w:rPr>
          <w:rFonts w:eastAsia="Times New Roman" w:cstheme="minorHAnsi"/>
          <w:sz w:val="24"/>
          <w:szCs w:val="24"/>
          <w:lang w:val="it-CH"/>
        </w:rPr>
        <w:br/>
      </w:r>
      <w:r w:rsidRPr="00F970DF">
        <w:rPr>
          <w:rFonts w:eastAsia="Times New Roman" w:cstheme="minorHAnsi"/>
          <w:color w:val="000000"/>
          <w:sz w:val="24"/>
          <w:szCs w:val="24"/>
          <w:lang w:val="it-CH"/>
        </w:rPr>
        <w:br/>
      </w:r>
    </w:p>
    <w:p w14:paraId="34506F4F" w14:textId="77777777" w:rsidR="00BA7D90" w:rsidRPr="00F970DF" w:rsidRDefault="00BA7D90" w:rsidP="00BA7D90">
      <w:pPr>
        <w:spacing w:after="0" w:line="240" w:lineRule="auto"/>
        <w:rPr>
          <w:rFonts w:eastAsia="Times New Roman" w:cstheme="minorHAnsi"/>
          <w:sz w:val="24"/>
          <w:szCs w:val="24"/>
          <w:lang w:val="it-CH"/>
        </w:rPr>
      </w:pPr>
      <w:r w:rsidRPr="00F970DF">
        <w:rPr>
          <w:rFonts w:eastAsia="Times New Roman" w:cstheme="minorHAnsi"/>
          <w:b/>
          <w:bCs/>
          <w:color w:val="000000"/>
          <w:sz w:val="24"/>
          <w:szCs w:val="24"/>
          <w:lang w:val="it-CH"/>
        </w:rPr>
        <w:t>Data:</w:t>
      </w:r>
    </w:p>
    <w:p w14:paraId="0CCB0677" w14:textId="77777777" w:rsidR="00BA7D90" w:rsidRPr="00F970DF" w:rsidRDefault="00BA7D90" w:rsidP="00BA7D90">
      <w:pPr>
        <w:spacing w:after="0" w:line="240" w:lineRule="auto"/>
        <w:rPr>
          <w:rFonts w:eastAsia="Times New Roman" w:cstheme="minorHAnsi"/>
          <w:sz w:val="24"/>
          <w:szCs w:val="24"/>
          <w:lang w:val="it-CH"/>
        </w:rPr>
      </w:pPr>
      <w:r w:rsidRPr="00F970DF">
        <w:rPr>
          <w:rFonts w:eastAsia="Times New Roman" w:cstheme="minorHAnsi"/>
          <w:b/>
          <w:bCs/>
          <w:color w:val="000000"/>
          <w:sz w:val="24"/>
          <w:szCs w:val="24"/>
          <w:lang w:val="it-CH"/>
        </w:rPr>
        <w:t>Data:</w:t>
      </w:r>
    </w:p>
    <w:p w14:paraId="63C3B1C2" w14:textId="77777777" w:rsidR="00935FB7" w:rsidRPr="00F970DF" w:rsidRDefault="00935FB7">
      <w:pPr>
        <w:rPr>
          <w:rFonts w:cstheme="minorHAnsi"/>
          <w:sz w:val="24"/>
          <w:szCs w:val="24"/>
          <w:lang w:val="it-CH"/>
        </w:rPr>
      </w:pPr>
    </w:p>
    <w:sectPr w:rsidR="00935FB7" w:rsidRPr="00F970DF" w:rsidSect="00714D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ZakaKosta" w:date="2020-04-24T20:22:00Z" w:initials="Z">
    <w:p w14:paraId="6BD57067" w14:textId="77777777" w:rsidR="00DD47BB" w:rsidRDefault="009D09F4">
      <w:pPr>
        <w:pStyle w:val="CommentText"/>
        <w:rPr>
          <w:lang w:val="it-CH"/>
        </w:rPr>
      </w:pPr>
      <w:r>
        <w:rPr>
          <w:rStyle w:val="CommentReference"/>
        </w:rPr>
        <w:annotationRef/>
      </w:r>
      <w:r w:rsidR="00707A80">
        <w:rPr>
          <w:lang w:val="it-CH"/>
        </w:rPr>
        <w:t xml:space="preserve">Te shtohet : </w:t>
      </w:r>
    </w:p>
    <w:p w14:paraId="76460578" w14:textId="77777777" w:rsidR="00DD47BB" w:rsidRDefault="00DD47BB">
      <w:pPr>
        <w:pStyle w:val="CommentText"/>
        <w:rPr>
          <w:lang w:val="it-CH"/>
        </w:rPr>
      </w:pPr>
    </w:p>
    <w:p w14:paraId="774CB5B7" w14:textId="77777777" w:rsidR="009D09F4" w:rsidRPr="009D09F4" w:rsidRDefault="00DD47BB">
      <w:pPr>
        <w:pStyle w:val="CommentText"/>
        <w:rPr>
          <w:lang w:val="it-CH"/>
        </w:rPr>
      </w:pPr>
      <w:r>
        <w:rPr>
          <w:lang w:val="it-CH"/>
        </w:rPr>
        <w:t>“,</w:t>
      </w:r>
      <w:r w:rsidR="00707A80">
        <w:rPr>
          <w:lang w:val="it-CH"/>
        </w:rPr>
        <w:t>n</w:t>
      </w:r>
      <w:r w:rsidR="009D09F4" w:rsidRPr="009D09F4">
        <w:rPr>
          <w:lang w:val="it-CH"/>
        </w:rPr>
        <w:t xml:space="preserve">ga </w:t>
      </w:r>
      <w:r w:rsidR="009D09F4">
        <w:rPr>
          <w:lang w:val="it-CH"/>
        </w:rPr>
        <w:t>te d</w:t>
      </w:r>
      <w:r w:rsidR="009D09F4" w:rsidRPr="009D09F4">
        <w:rPr>
          <w:lang w:val="it-CH"/>
        </w:rPr>
        <w:t xml:space="preserve">y </w:t>
      </w:r>
      <w:r w:rsidR="00707A80">
        <w:rPr>
          <w:lang w:val="it-CH"/>
        </w:rPr>
        <w:t xml:space="preserve">personat e perfshire. Te dy personat </w:t>
      </w:r>
      <w:r>
        <w:rPr>
          <w:lang w:val="it-CH"/>
        </w:rPr>
        <w:t xml:space="preserve">e perfshire ne nje lidhje intime, </w:t>
      </w:r>
      <w:r w:rsidR="00707A80">
        <w:rPr>
          <w:lang w:val="it-CH"/>
        </w:rPr>
        <w:t xml:space="preserve">duhet te deklarojne se kjo lidhje eshte mbi vullnetin e tyre te lire dhe nuk ka vend per asnje pretendim me natyre abuzive, shtrenguese, kercenuese, </w:t>
      </w:r>
      <w:r>
        <w:rPr>
          <w:lang w:val="it-CH"/>
        </w:rPr>
        <w:t xml:space="preserve">apo cdo pretendim tjeter qe do te bente shkak per zbatimin e Kodit Penal ne lidhje me veprat me natyre seksuale, </w:t>
      </w:r>
      <w:r w:rsidR="00707A80">
        <w:rPr>
          <w:lang w:val="it-CH"/>
        </w:rPr>
        <w:t>per asnjerin pr</w:t>
      </w:r>
      <w:r>
        <w:rPr>
          <w:lang w:val="it-CH"/>
        </w:rPr>
        <w:t>ej</w:t>
      </w:r>
      <w:r w:rsidR="00707A80">
        <w:rPr>
          <w:lang w:val="it-CH"/>
        </w:rPr>
        <w:t xml:space="preserve"> tyre, per te qene ne nje lidhje, si nga secili prej tyre n</w:t>
      </w:r>
      <w:r>
        <w:rPr>
          <w:lang w:val="it-CH"/>
        </w:rPr>
        <w:t xml:space="preserve">daj </w:t>
      </w:r>
      <w:r w:rsidR="00707A80">
        <w:rPr>
          <w:lang w:val="it-CH"/>
        </w:rPr>
        <w:t>tjetrit ashtu edhe nga organizata, partneret, donatoret etj.</w:t>
      </w:r>
      <w:r>
        <w:rPr>
          <w:lang w:val="it-CH"/>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4CB5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4CB5B7" w16cid:durableId="224DD0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69A8"/>
    <w:multiLevelType w:val="multilevel"/>
    <w:tmpl w:val="343E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0506C"/>
    <w:multiLevelType w:val="multilevel"/>
    <w:tmpl w:val="0984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247B3"/>
    <w:multiLevelType w:val="multilevel"/>
    <w:tmpl w:val="C6BA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F0F30"/>
    <w:multiLevelType w:val="multilevel"/>
    <w:tmpl w:val="B152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F5222"/>
    <w:multiLevelType w:val="multilevel"/>
    <w:tmpl w:val="4826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143E1"/>
    <w:multiLevelType w:val="multilevel"/>
    <w:tmpl w:val="A2EA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8075C"/>
    <w:multiLevelType w:val="multilevel"/>
    <w:tmpl w:val="29E6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34D8D"/>
    <w:multiLevelType w:val="multilevel"/>
    <w:tmpl w:val="DF10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A09B6"/>
    <w:multiLevelType w:val="multilevel"/>
    <w:tmpl w:val="7CC2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9362C"/>
    <w:multiLevelType w:val="multilevel"/>
    <w:tmpl w:val="ED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C7544"/>
    <w:multiLevelType w:val="multilevel"/>
    <w:tmpl w:val="173E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D7897"/>
    <w:multiLevelType w:val="multilevel"/>
    <w:tmpl w:val="F088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34882"/>
    <w:multiLevelType w:val="multilevel"/>
    <w:tmpl w:val="F070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A161DA"/>
    <w:multiLevelType w:val="multilevel"/>
    <w:tmpl w:val="6036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175A54"/>
    <w:multiLevelType w:val="multilevel"/>
    <w:tmpl w:val="024A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5F00AA"/>
    <w:multiLevelType w:val="multilevel"/>
    <w:tmpl w:val="3E7C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F31BA"/>
    <w:multiLevelType w:val="multilevel"/>
    <w:tmpl w:val="C658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20894"/>
    <w:multiLevelType w:val="multilevel"/>
    <w:tmpl w:val="8398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F330E"/>
    <w:multiLevelType w:val="multilevel"/>
    <w:tmpl w:val="A08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996A18"/>
    <w:multiLevelType w:val="multilevel"/>
    <w:tmpl w:val="DC00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3D3C5C"/>
    <w:multiLevelType w:val="multilevel"/>
    <w:tmpl w:val="85AE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565F6"/>
    <w:multiLevelType w:val="multilevel"/>
    <w:tmpl w:val="C626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E30D10"/>
    <w:multiLevelType w:val="multilevel"/>
    <w:tmpl w:val="C682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60A3F"/>
    <w:multiLevelType w:val="multilevel"/>
    <w:tmpl w:val="86EE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91790"/>
    <w:multiLevelType w:val="multilevel"/>
    <w:tmpl w:val="53EE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B4234C"/>
    <w:multiLevelType w:val="multilevel"/>
    <w:tmpl w:val="CCF0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D028D"/>
    <w:multiLevelType w:val="multilevel"/>
    <w:tmpl w:val="0E2E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D4C02"/>
    <w:multiLevelType w:val="multilevel"/>
    <w:tmpl w:val="730C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C5781"/>
    <w:multiLevelType w:val="multilevel"/>
    <w:tmpl w:val="7F6E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83606"/>
    <w:multiLevelType w:val="multilevel"/>
    <w:tmpl w:val="9E08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550257"/>
    <w:multiLevelType w:val="multilevel"/>
    <w:tmpl w:val="FE40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97012E"/>
    <w:multiLevelType w:val="multilevel"/>
    <w:tmpl w:val="CF7C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9C418F"/>
    <w:multiLevelType w:val="multilevel"/>
    <w:tmpl w:val="904C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85248"/>
    <w:multiLevelType w:val="multilevel"/>
    <w:tmpl w:val="B5B0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0C01F3"/>
    <w:multiLevelType w:val="multilevel"/>
    <w:tmpl w:val="FD18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606941"/>
    <w:multiLevelType w:val="multilevel"/>
    <w:tmpl w:val="5F2C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8D5A8A"/>
    <w:multiLevelType w:val="multilevel"/>
    <w:tmpl w:val="4FAE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17355"/>
    <w:multiLevelType w:val="multilevel"/>
    <w:tmpl w:val="8DEA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721649"/>
    <w:multiLevelType w:val="multilevel"/>
    <w:tmpl w:val="5C9A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EB4F46"/>
    <w:multiLevelType w:val="multilevel"/>
    <w:tmpl w:val="DB8C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A712BD"/>
    <w:multiLevelType w:val="multilevel"/>
    <w:tmpl w:val="361C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5761A4"/>
    <w:multiLevelType w:val="multilevel"/>
    <w:tmpl w:val="21E4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30455B"/>
    <w:multiLevelType w:val="multilevel"/>
    <w:tmpl w:val="E17E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6C20DF"/>
    <w:multiLevelType w:val="multilevel"/>
    <w:tmpl w:val="A38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62578"/>
    <w:multiLevelType w:val="multilevel"/>
    <w:tmpl w:val="7204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4C7DEA"/>
    <w:multiLevelType w:val="multilevel"/>
    <w:tmpl w:val="8C36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BF413C"/>
    <w:multiLevelType w:val="multilevel"/>
    <w:tmpl w:val="DD80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6"/>
  </w:num>
  <w:num w:numId="4">
    <w:abstractNumId w:val="20"/>
  </w:num>
  <w:num w:numId="5">
    <w:abstractNumId w:val="30"/>
  </w:num>
  <w:num w:numId="6">
    <w:abstractNumId w:val="5"/>
  </w:num>
  <w:num w:numId="7">
    <w:abstractNumId w:val="34"/>
  </w:num>
  <w:num w:numId="8">
    <w:abstractNumId w:val="41"/>
  </w:num>
  <w:num w:numId="9">
    <w:abstractNumId w:val="11"/>
  </w:num>
  <w:num w:numId="10">
    <w:abstractNumId w:val="22"/>
  </w:num>
  <w:num w:numId="11">
    <w:abstractNumId w:val="38"/>
  </w:num>
  <w:num w:numId="12">
    <w:abstractNumId w:val="25"/>
  </w:num>
  <w:num w:numId="13">
    <w:abstractNumId w:val="1"/>
  </w:num>
  <w:num w:numId="14">
    <w:abstractNumId w:val="13"/>
  </w:num>
  <w:num w:numId="15">
    <w:abstractNumId w:val="45"/>
  </w:num>
  <w:num w:numId="16">
    <w:abstractNumId w:val="36"/>
  </w:num>
  <w:num w:numId="17">
    <w:abstractNumId w:val="39"/>
  </w:num>
  <w:num w:numId="18">
    <w:abstractNumId w:val="16"/>
  </w:num>
  <w:num w:numId="19">
    <w:abstractNumId w:val="33"/>
  </w:num>
  <w:num w:numId="20">
    <w:abstractNumId w:val="8"/>
  </w:num>
  <w:num w:numId="21">
    <w:abstractNumId w:val="35"/>
  </w:num>
  <w:num w:numId="22">
    <w:abstractNumId w:val="17"/>
  </w:num>
  <w:num w:numId="23">
    <w:abstractNumId w:val="15"/>
  </w:num>
  <w:num w:numId="24">
    <w:abstractNumId w:val="32"/>
  </w:num>
  <w:num w:numId="25">
    <w:abstractNumId w:val="3"/>
  </w:num>
  <w:num w:numId="26">
    <w:abstractNumId w:val="26"/>
  </w:num>
  <w:num w:numId="27">
    <w:abstractNumId w:val="40"/>
  </w:num>
  <w:num w:numId="28">
    <w:abstractNumId w:val="37"/>
  </w:num>
  <w:num w:numId="29">
    <w:abstractNumId w:val="10"/>
  </w:num>
  <w:num w:numId="30">
    <w:abstractNumId w:val="44"/>
  </w:num>
  <w:num w:numId="31">
    <w:abstractNumId w:val="9"/>
  </w:num>
  <w:num w:numId="32">
    <w:abstractNumId w:val="42"/>
  </w:num>
  <w:num w:numId="33">
    <w:abstractNumId w:val="28"/>
  </w:num>
  <w:num w:numId="34">
    <w:abstractNumId w:val="29"/>
  </w:num>
  <w:num w:numId="35">
    <w:abstractNumId w:val="21"/>
  </w:num>
  <w:num w:numId="36">
    <w:abstractNumId w:val="46"/>
  </w:num>
  <w:num w:numId="37">
    <w:abstractNumId w:val="23"/>
  </w:num>
  <w:num w:numId="38">
    <w:abstractNumId w:val="43"/>
  </w:num>
  <w:num w:numId="39">
    <w:abstractNumId w:val="24"/>
  </w:num>
  <w:num w:numId="40">
    <w:abstractNumId w:val="0"/>
  </w:num>
  <w:num w:numId="41">
    <w:abstractNumId w:val="12"/>
  </w:num>
  <w:num w:numId="42">
    <w:abstractNumId w:val="4"/>
  </w:num>
  <w:num w:numId="43">
    <w:abstractNumId w:val="31"/>
  </w:num>
  <w:num w:numId="44">
    <w:abstractNumId w:val="14"/>
  </w:num>
  <w:num w:numId="45">
    <w:abstractNumId w:val="27"/>
  </w:num>
  <w:num w:numId="46">
    <w:abstractNumId w:val="19"/>
  </w:num>
  <w:num w:numId="4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90"/>
    <w:rsid w:val="000B6471"/>
    <w:rsid w:val="001309D2"/>
    <w:rsid w:val="00236551"/>
    <w:rsid w:val="002D51D7"/>
    <w:rsid w:val="00340653"/>
    <w:rsid w:val="00502B4B"/>
    <w:rsid w:val="00550825"/>
    <w:rsid w:val="00603088"/>
    <w:rsid w:val="006E14DE"/>
    <w:rsid w:val="00707A80"/>
    <w:rsid w:val="00714D60"/>
    <w:rsid w:val="008C29EA"/>
    <w:rsid w:val="00912A2C"/>
    <w:rsid w:val="00935FB7"/>
    <w:rsid w:val="00937120"/>
    <w:rsid w:val="009D09F4"/>
    <w:rsid w:val="00BA2027"/>
    <w:rsid w:val="00BA7D90"/>
    <w:rsid w:val="00BC4100"/>
    <w:rsid w:val="00D170E9"/>
    <w:rsid w:val="00DD47BB"/>
    <w:rsid w:val="00E07ECB"/>
    <w:rsid w:val="00E37DB6"/>
    <w:rsid w:val="00F0065F"/>
    <w:rsid w:val="00F14FB1"/>
    <w:rsid w:val="00F57F04"/>
    <w:rsid w:val="00F9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C0C0"/>
  <w15:docId w15:val="{E49D94D2-FB20-4FAF-BD1E-03470B61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D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7D90"/>
    <w:rPr>
      <w:color w:val="0000FF"/>
      <w:u w:val="single"/>
    </w:rPr>
  </w:style>
  <w:style w:type="character" w:customStyle="1" w:styleId="apple-tab-span">
    <w:name w:val="apple-tab-span"/>
    <w:basedOn w:val="DefaultParagraphFont"/>
    <w:rsid w:val="00BA7D90"/>
  </w:style>
  <w:style w:type="paragraph" w:styleId="BalloonText">
    <w:name w:val="Balloon Text"/>
    <w:basedOn w:val="Normal"/>
    <w:link w:val="BalloonTextChar"/>
    <w:uiPriority w:val="99"/>
    <w:semiHidden/>
    <w:unhideWhenUsed/>
    <w:rsid w:val="009D0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F4"/>
    <w:rPr>
      <w:rFonts w:ascii="Tahoma" w:hAnsi="Tahoma" w:cs="Tahoma"/>
      <w:sz w:val="16"/>
      <w:szCs w:val="16"/>
    </w:rPr>
  </w:style>
  <w:style w:type="character" w:styleId="CommentReference">
    <w:name w:val="annotation reference"/>
    <w:basedOn w:val="DefaultParagraphFont"/>
    <w:uiPriority w:val="99"/>
    <w:semiHidden/>
    <w:unhideWhenUsed/>
    <w:rsid w:val="009D09F4"/>
    <w:rPr>
      <w:sz w:val="16"/>
      <w:szCs w:val="16"/>
    </w:rPr>
  </w:style>
  <w:style w:type="paragraph" w:styleId="CommentText">
    <w:name w:val="annotation text"/>
    <w:basedOn w:val="Normal"/>
    <w:link w:val="CommentTextChar"/>
    <w:uiPriority w:val="99"/>
    <w:semiHidden/>
    <w:unhideWhenUsed/>
    <w:rsid w:val="009D09F4"/>
    <w:pPr>
      <w:spacing w:line="240" w:lineRule="auto"/>
    </w:pPr>
    <w:rPr>
      <w:sz w:val="20"/>
      <w:szCs w:val="20"/>
    </w:rPr>
  </w:style>
  <w:style w:type="character" w:customStyle="1" w:styleId="CommentTextChar">
    <w:name w:val="Comment Text Char"/>
    <w:basedOn w:val="DefaultParagraphFont"/>
    <w:link w:val="CommentText"/>
    <w:uiPriority w:val="99"/>
    <w:semiHidden/>
    <w:rsid w:val="009D09F4"/>
    <w:rPr>
      <w:sz w:val="20"/>
      <w:szCs w:val="20"/>
    </w:rPr>
  </w:style>
  <w:style w:type="paragraph" w:styleId="CommentSubject">
    <w:name w:val="annotation subject"/>
    <w:basedOn w:val="CommentText"/>
    <w:next w:val="CommentText"/>
    <w:link w:val="CommentSubjectChar"/>
    <w:uiPriority w:val="99"/>
    <w:semiHidden/>
    <w:unhideWhenUsed/>
    <w:rsid w:val="009D09F4"/>
    <w:rPr>
      <w:b/>
      <w:bCs/>
    </w:rPr>
  </w:style>
  <w:style w:type="character" w:customStyle="1" w:styleId="CommentSubjectChar">
    <w:name w:val="Comment Subject Char"/>
    <w:basedOn w:val="CommentTextChar"/>
    <w:link w:val="CommentSubject"/>
    <w:uiPriority w:val="99"/>
    <w:semiHidden/>
    <w:rsid w:val="009D09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98074">
      <w:bodyDiv w:val="1"/>
      <w:marLeft w:val="0"/>
      <w:marRight w:val="0"/>
      <w:marTop w:val="0"/>
      <w:marBottom w:val="0"/>
      <w:divBdr>
        <w:top w:val="none" w:sz="0" w:space="0" w:color="auto"/>
        <w:left w:val="none" w:sz="0" w:space="0" w:color="auto"/>
        <w:bottom w:val="none" w:sz="0" w:space="0" w:color="auto"/>
        <w:right w:val="none" w:sz="0" w:space="0" w:color="auto"/>
      </w:divBdr>
      <w:divsChild>
        <w:div w:id="1878161555">
          <w:marLeft w:val="4360"/>
          <w:marRight w:val="0"/>
          <w:marTop w:val="0"/>
          <w:marBottom w:val="0"/>
          <w:divBdr>
            <w:top w:val="none" w:sz="0" w:space="0" w:color="auto"/>
            <w:left w:val="none" w:sz="0" w:space="0" w:color="auto"/>
            <w:bottom w:val="none" w:sz="0" w:space="0" w:color="auto"/>
            <w:right w:val="none" w:sz="0" w:space="0" w:color="auto"/>
          </w:divBdr>
        </w:div>
        <w:div w:id="1250888149">
          <w:marLeft w:val="4360"/>
          <w:marRight w:val="0"/>
          <w:marTop w:val="0"/>
          <w:marBottom w:val="0"/>
          <w:divBdr>
            <w:top w:val="none" w:sz="0" w:space="0" w:color="auto"/>
            <w:left w:val="none" w:sz="0" w:space="0" w:color="auto"/>
            <w:bottom w:val="none" w:sz="0" w:space="0" w:color="auto"/>
            <w:right w:val="none" w:sz="0" w:space="0" w:color="auto"/>
          </w:divBdr>
        </w:div>
        <w:div w:id="1714422464">
          <w:marLeft w:val="4360"/>
          <w:marRight w:val="0"/>
          <w:marTop w:val="0"/>
          <w:marBottom w:val="0"/>
          <w:divBdr>
            <w:top w:val="none" w:sz="0" w:space="0" w:color="auto"/>
            <w:left w:val="none" w:sz="0" w:space="0" w:color="auto"/>
            <w:bottom w:val="none" w:sz="0" w:space="0" w:color="auto"/>
            <w:right w:val="none" w:sz="0" w:space="0" w:color="auto"/>
          </w:divBdr>
        </w:div>
        <w:div w:id="1057239331">
          <w:marLeft w:val="4360"/>
          <w:marRight w:val="0"/>
          <w:marTop w:val="0"/>
          <w:marBottom w:val="0"/>
          <w:divBdr>
            <w:top w:val="none" w:sz="0" w:space="0" w:color="auto"/>
            <w:left w:val="none" w:sz="0" w:space="0" w:color="auto"/>
            <w:bottom w:val="none" w:sz="0" w:space="0" w:color="auto"/>
            <w:right w:val="none" w:sz="0" w:space="0" w:color="auto"/>
          </w:divBdr>
        </w:div>
        <w:div w:id="51806088">
          <w:marLeft w:val="4360"/>
          <w:marRight w:val="0"/>
          <w:marTop w:val="0"/>
          <w:marBottom w:val="0"/>
          <w:divBdr>
            <w:top w:val="none" w:sz="0" w:space="0" w:color="auto"/>
            <w:left w:val="none" w:sz="0" w:space="0" w:color="auto"/>
            <w:bottom w:val="none" w:sz="0" w:space="0" w:color="auto"/>
            <w:right w:val="none" w:sz="0" w:space="0" w:color="auto"/>
          </w:divBdr>
        </w:div>
        <w:div w:id="861625217">
          <w:marLeft w:val="4360"/>
          <w:marRight w:val="0"/>
          <w:marTop w:val="0"/>
          <w:marBottom w:val="0"/>
          <w:divBdr>
            <w:top w:val="none" w:sz="0" w:space="0" w:color="auto"/>
            <w:left w:val="none" w:sz="0" w:space="0" w:color="auto"/>
            <w:bottom w:val="none" w:sz="0" w:space="0" w:color="auto"/>
            <w:right w:val="none" w:sz="0" w:space="0" w:color="auto"/>
          </w:divBdr>
        </w:div>
        <w:div w:id="920793947">
          <w:marLeft w:val="4360"/>
          <w:marRight w:val="0"/>
          <w:marTop w:val="0"/>
          <w:marBottom w:val="0"/>
          <w:divBdr>
            <w:top w:val="none" w:sz="0" w:space="0" w:color="auto"/>
            <w:left w:val="none" w:sz="0" w:space="0" w:color="auto"/>
            <w:bottom w:val="none" w:sz="0" w:space="0" w:color="auto"/>
            <w:right w:val="none" w:sz="0" w:space="0" w:color="auto"/>
          </w:divBdr>
        </w:div>
        <w:div w:id="1190293946">
          <w:marLeft w:val="4360"/>
          <w:marRight w:val="0"/>
          <w:marTop w:val="0"/>
          <w:marBottom w:val="0"/>
          <w:divBdr>
            <w:top w:val="none" w:sz="0" w:space="0" w:color="auto"/>
            <w:left w:val="none" w:sz="0" w:space="0" w:color="auto"/>
            <w:bottom w:val="none" w:sz="0" w:space="0" w:color="auto"/>
            <w:right w:val="none" w:sz="0" w:space="0" w:color="auto"/>
          </w:divBdr>
        </w:div>
        <w:div w:id="761949786">
          <w:marLeft w:val="4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A61E-0BF7-4FF3-86C1-B4CBEF37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CRS</cp:lastModifiedBy>
  <cp:revision>2</cp:revision>
  <dcterms:created xsi:type="dcterms:W3CDTF">2020-05-13T10:20:00Z</dcterms:created>
  <dcterms:modified xsi:type="dcterms:W3CDTF">2020-05-13T10:20:00Z</dcterms:modified>
</cp:coreProperties>
</file>